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480" w:after="240"/>
        <w:rPr/>
      </w:pPr>
      <w:r>
        <w:rPr/>
        <w:t>Building a simple neural network using Keras and Tensorflow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JSM 2018: Poster 181 - Classroom Demonstration: Deep Learning for Classification and Regression, Introduction to GPU Computing</w:t>
      </w:r>
    </w:p>
    <w:p>
      <w:pPr>
        <w:pStyle w:val="TextBody"/>
        <w:rPr/>
      </w:pPr>
      <w:r>
        <w:rPr/>
        <w:t>Eric A. Suess</w:t>
      </w:r>
    </w:p>
    <w:p>
      <w:pPr>
        <w:pStyle w:val="TextBody"/>
        <w:rPr/>
      </w:pPr>
      <w:r>
        <w:rPr/>
        <w:t>Department Of Statistics and Biostatistics</w:t>
      </w:r>
    </w:p>
    <w:p>
      <w:pPr>
        <w:pStyle w:val="TextBody"/>
        <w:rPr/>
      </w:pPr>
      <w:r>
        <w:rPr/>
        <w:t>CSU East Bay</w:t>
      </w:r>
    </w:p>
    <w:p>
      <w:pPr>
        <w:pStyle w:val="TextBody"/>
        <w:rPr/>
      </w:pPr>
      <w:r>
        <w:rPr/>
        <w:t>eric.suess@csueastbay.edu</w:t>
      </w:r>
    </w:p>
    <w:p>
      <w:pPr>
        <w:pStyle w:val="Heading2"/>
        <w:rPr/>
      </w:pPr>
      <w:r>
        <w:rPr/>
      </w:r>
    </w:p>
    <w:p>
      <w:pPr>
        <w:pStyle w:val="Heading2"/>
        <w:rPr/>
      </w:pPr>
      <w:bookmarkStart w:id="0" w:name="thank-you"/>
      <w:bookmarkEnd w:id="0"/>
      <w:r>
        <w:rPr/>
        <w:t>Thank you</w:t>
      </w:r>
    </w:p>
    <w:p>
      <w:pPr>
        <w:pStyle w:val="FirstParagraph"/>
        <w:rPr/>
      </w:pPr>
      <w:r>
        <w:rPr/>
        <w:t>A big thank you to Leon Jessen for posting his code on github.</w:t>
      </w:r>
    </w:p>
    <w:p>
      <w:pPr>
        <w:pStyle w:val="TextBody"/>
        <w:rPr/>
      </w:pPr>
      <w:hyperlink r:id="rId2">
        <w:r>
          <w:rPr>
            <w:rStyle w:val="InternetLink"/>
          </w:rPr>
          <w:t>Building a simple neural network using Keras and Tensorflow</w:t>
        </w:r>
      </w:hyperlink>
    </w:p>
    <w:p>
      <w:pPr>
        <w:pStyle w:val="TextBody"/>
        <w:rPr/>
      </w:pPr>
      <w:r>
        <w:rPr/>
        <w:t>I have forked his project on github and put his code into an R Notebook so we can run it in class.</w:t>
      </w:r>
    </w:p>
    <w:p>
      <w:pPr>
        <w:pStyle w:val="Heading2"/>
        <w:rPr/>
      </w:pPr>
      <w:bookmarkStart w:id="1" w:name="motivation"/>
      <w:bookmarkEnd w:id="1"/>
      <w:r>
        <w:rPr/>
        <w:t>Motivation</w:t>
      </w:r>
    </w:p>
    <w:p>
      <w:pPr>
        <w:pStyle w:val="FirstParagraph"/>
        <w:rPr/>
      </w:pPr>
      <w:r>
        <w:rPr/>
        <w:t>The following is a minimal example for building your first simple artificial neural network using Keras and TensorFlow for R.</w:t>
      </w:r>
    </w:p>
    <w:p>
      <w:pPr>
        <w:pStyle w:val="TextBody"/>
        <w:rPr/>
      </w:pPr>
      <w:hyperlink r:id="rId3">
        <w:r>
          <w:rPr>
            <w:rStyle w:val="InternetLink"/>
          </w:rPr>
          <w:t>TensorFlow for R by Rstudio lives here</w:t>
        </w:r>
      </w:hyperlink>
      <w:r>
        <w:rPr/>
        <w:t>.</w:t>
      </w:r>
    </w:p>
    <w:p>
      <w:pPr>
        <w:pStyle w:val="Heading2"/>
        <w:rPr/>
      </w:pPr>
      <w:bookmarkStart w:id="2" w:name="gettings-started---install-keras-and-tensorflow-for-r"/>
      <w:bookmarkEnd w:id="2"/>
      <w:r>
        <w:rPr/>
        <w:t>Gettings started - Install Keras and TensorFlow for R</w:t>
      </w:r>
    </w:p>
    <w:p>
      <w:pPr>
        <w:pStyle w:val="FirstParagraph"/>
        <w:rPr/>
      </w:pPr>
      <w:r>
        <w:rPr/>
        <w:t>You can install the Keras for R package from CRAN as follows:</w:t>
      </w:r>
    </w:p>
    <w:p>
      <w:pPr>
        <w:pStyle w:val="SourceCode"/>
        <w:rPr/>
      </w:pPr>
      <w:r>
        <w:rPr>
          <w:rStyle w:val="CommentTok"/>
        </w:rPr>
        <w:t># install.packages("keras")</w:t>
      </w:r>
    </w:p>
    <w:p>
      <w:pPr>
        <w:pStyle w:val="FirstParagraph"/>
        <w:rPr/>
      </w:pPr>
      <w:r>
        <w:rPr/>
        <w:t>TensorFlow is the default backend engine. TensorFlow and Keras can be installed as follows:</w:t>
      </w:r>
    </w:p>
    <w:p>
      <w:pPr>
        <w:pStyle w:val="SourceCode"/>
        <w:rPr/>
      </w:pPr>
      <w:r>
        <w:rPr>
          <w:rStyle w:val="CommentTok"/>
        </w:rPr>
        <w:t># library(keras)</w:t>
      </w:r>
      <w:r>
        <w:rPr/>
        <w:br/>
      </w:r>
      <w:r>
        <w:rPr>
          <w:rStyle w:val="CommentTok"/>
        </w:rPr>
        <w:t># install_keras()</w:t>
      </w:r>
    </w:p>
    <w:p>
      <w:pPr>
        <w:pStyle w:val="FirstParagraph"/>
        <w:rPr/>
      </w:pPr>
      <w:r>
        <w:rPr/>
        <w:t xml:space="preserve">Naturally, we will also need </w:t>
      </w:r>
      <w:r>
        <w:rPr>
          <w:rStyle w:val="VerbatimChar"/>
        </w:rPr>
        <w:t>TidyVerse</w:t>
      </w:r>
      <w:r>
        <w:rPr/>
        <w:t>:</w:t>
      </w:r>
    </w:p>
    <w:p>
      <w:pPr>
        <w:pStyle w:val="SourceCode"/>
        <w:rPr/>
      </w:pPr>
      <w:r>
        <w:rPr>
          <w:rStyle w:val="CommentTok"/>
        </w:rPr>
        <w:t># Install from CRAN</w:t>
      </w:r>
      <w:r>
        <w:rPr/>
        <w:br/>
      </w:r>
      <w:r>
        <w:rPr>
          <w:rStyle w:val="CommentTok"/>
        </w:rPr>
        <w:t># install.packages("tidyverse")</w:t>
      </w:r>
      <w:r>
        <w:rPr/>
        <w:br/>
        <w:br/>
      </w:r>
      <w:r>
        <w:rPr>
          <w:rStyle w:val="CommentTok"/>
        </w:rPr>
        <w:t># Or the development version from GitHub</w:t>
      </w:r>
      <w:r>
        <w:rPr/>
        <w:br/>
      </w:r>
      <w:r>
        <w:rPr>
          <w:rStyle w:val="CommentTok"/>
        </w:rPr>
        <w:t># install.packages("devtools")</w:t>
      </w:r>
      <w:r>
        <w:rPr/>
        <w:br/>
      </w:r>
      <w:r>
        <w:rPr>
          <w:rStyle w:val="CommentTok"/>
        </w:rPr>
        <w:t># devtools::install_github("hadley/tidyverse")</w:t>
      </w:r>
    </w:p>
    <w:p>
      <w:pPr>
        <w:pStyle w:val="FirstParagraph"/>
        <w:rPr/>
      </w:pPr>
      <w:r>
        <w:rPr/>
        <w:t>Once installed, we simply load the libraries</w:t>
      </w:r>
    </w:p>
    <w:p>
      <w:pPr>
        <w:pStyle w:val="SourceCode"/>
        <w:rPr/>
      </w:pPr>
      <w:r>
        <w:rPr>
          <w:rStyle w:val="Keyword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"keras"</w:t>
      </w:r>
      <w:r>
        <w:rPr>
          <w:rStyle w:val="NormalTok"/>
        </w:rPr>
        <w:t>)</w:t>
      </w:r>
      <w:r>
        <w:rPr/>
        <w:br/>
      </w:r>
      <w:r>
        <w:rPr>
          <w:rStyle w:val="KeywordTok"/>
        </w:rPr>
        <w:t>suppressMessages</w:t>
      </w:r>
      <w:r>
        <w:rPr>
          <w:rStyle w:val="NormalTok"/>
        </w:rPr>
        <w:t>(</w:t>
      </w:r>
      <w:r>
        <w:rPr>
          <w:rStyle w:val="Keyword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"tidyverse"</w:t>
      </w:r>
      <w:r>
        <w:rPr>
          <w:rStyle w:val="NormalTok"/>
        </w:rPr>
        <w:t>))</w:t>
      </w:r>
    </w:p>
    <w:p>
      <w:pPr>
        <w:pStyle w:val="Heading2"/>
        <w:rPr/>
      </w:pPr>
      <w:bookmarkStart w:id="3" w:name="artificial-neural-network-using-the-iris-data-set"/>
      <w:bookmarkEnd w:id="3"/>
      <w:r>
        <w:rPr/>
        <w:t>Artificial Neural Network Using the Iris Data Set</w:t>
      </w:r>
    </w:p>
    <w:p>
      <w:pPr>
        <w:pStyle w:val="FirstParagraph"/>
        <w:rPr/>
      </w:pPr>
      <w:r>
        <w:rPr/>
        <w:t>Right, let's get to it!</w:t>
      </w:r>
    </w:p>
    <w:p>
      <w:pPr>
        <w:pStyle w:val="Heading3"/>
        <w:rPr/>
      </w:pPr>
      <w:bookmarkStart w:id="4" w:name="data"/>
      <w:bookmarkEnd w:id="4"/>
      <w:r>
        <w:rPr/>
        <w:t>Data</w:t>
      </w:r>
    </w:p>
    <w:p>
      <w:pPr>
        <w:pStyle w:val="FirstParagraph"/>
        <w:rPr/>
      </w:pPr>
      <w:r>
        <w:rPr/>
        <w:t xml:space="preserve">The famous (Fisher's or Anderson's) </w:t>
      </w:r>
      <w:r>
        <w:rPr>
          <w:rStyle w:val="VerbatimChar"/>
        </w:rPr>
        <w:t>iris</w:t>
      </w:r>
      <w:r>
        <w:rPr/>
        <w:t xml:space="preserve"> data set contains a total of 150 observations of 4 input features </w:t>
      </w:r>
      <w:r>
        <w:rPr>
          <w:rStyle w:val="VerbatimChar"/>
        </w:rPr>
        <w:t>Sepal.Length</w:t>
      </w:r>
      <w:r>
        <w:rPr/>
        <w:t xml:space="preserve">, </w:t>
      </w:r>
      <w:r>
        <w:rPr>
          <w:rStyle w:val="VerbatimChar"/>
        </w:rPr>
        <w:t>Sepal.Width</w:t>
      </w:r>
      <w:r>
        <w:rPr/>
        <w:t xml:space="preserve">, </w:t>
      </w:r>
      <w:r>
        <w:rPr>
          <w:rStyle w:val="VerbatimChar"/>
        </w:rPr>
        <w:t>Petal.Length</w:t>
      </w:r>
      <w:r>
        <w:rPr/>
        <w:t xml:space="preserve"> and </w:t>
      </w:r>
      <w:r>
        <w:rPr>
          <w:rStyle w:val="VerbatimChar"/>
        </w:rPr>
        <w:t>Petal.Width</w:t>
      </w:r>
      <w:r>
        <w:rPr/>
        <w:t xml:space="preserve"> and 3 output classes </w:t>
      </w:r>
      <w:r>
        <w:rPr>
          <w:rStyle w:val="VerbatimChar"/>
        </w:rPr>
        <w:t>setosa</w:t>
      </w:r>
      <w:r>
        <w:rPr/>
        <w:t xml:space="preserve"> </w:t>
      </w:r>
      <w:r>
        <w:rPr>
          <w:rStyle w:val="VerbatimChar"/>
        </w:rPr>
        <w:t>versicolor</w:t>
      </w:r>
      <w:r>
        <w:rPr/>
        <w:t xml:space="preserve"> and </w:t>
      </w:r>
      <w:r>
        <w:rPr>
          <w:rStyle w:val="VerbatimChar"/>
        </w:rPr>
        <w:t>virginica</w:t>
      </w:r>
      <w:r>
        <w:rPr/>
        <w:t>, with 50 observations in each class. The distributions of the feature values looks like so:</w:t>
      </w:r>
    </w:p>
    <w:p>
      <w:pPr>
        <w:pStyle w:val="SourceCode"/>
        <w:rPr/>
      </w:pPr>
      <w:r>
        <w:rPr>
          <w:rStyle w:val="NormalTok"/>
        </w:rPr>
        <w:t xml:space="preserve">iris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as_tibble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gather</w:t>
      </w:r>
      <w:r>
        <w:rPr>
          <w:rStyle w:val="NormalTok"/>
        </w:rPr>
        <w:t xml:space="preserve">(feature, value, </w:t>
      </w:r>
      <w:r>
        <w:rPr>
          <w:rStyle w:val="OperatorTok"/>
        </w:rPr>
        <w:t>-</w:t>
      </w:r>
      <w:r>
        <w:rPr>
          <w:rStyle w:val="NormalTok"/>
        </w:rPr>
        <w:t xml:space="preserve">Species)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feature, </w:t>
      </w:r>
      <w:r>
        <w:rPr>
          <w:rStyle w:val="DataTypeTok"/>
        </w:rPr>
        <w:t>y =</w:t>
      </w:r>
      <w:r>
        <w:rPr>
          <w:rStyle w:val="NormalTok"/>
        </w:rPr>
        <w:t xml:space="preserve"> value, </w:t>
      </w:r>
      <w:r>
        <w:rPr>
          <w:rStyle w:val="DataTypeTok"/>
        </w:rPr>
        <w:t>fill =</w:t>
      </w:r>
      <w:r>
        <w:rPr>
          <w:rStyle w:val="NormalTok"/>
        </w:rPr>
        <w:t xml:space="preserve"> Species))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geom_violin</w:t>
      </w:r>
      <w:r>
        <w:rPr>
          <w:rStyle w:val="NormalTok"/>
        </w:rPr>
        <w:t>(</w:t>
      </w:r>
      <w:r>
        <w:rPr>
          <w:rStyle w:val="DataTypeTok"/>
        </w:rPr>
        <w:t>alpha 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, </w:t>
      </w:r>
      <w:r>
        <w:rPr>
          <w:rStyle w:val="DataTypeTok"/>
        </w:rPr>
        <w:t>scale =</w:t>
      </w:r>
      <w:r>
        <w:rPr>
          <w:rStyle w:val="NormalTok"/>
        </w:rPr>
        <w:t xml:space="preserve"> </w:t>
      </w:r>
      <w:r>
        <w:rPr>
          <w:rStyle w:val="StringTok"/>
        </w:rPr>
        <w:t>"width"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theme_bw</w:t>
      </w:r>
      <w:r>
        <w:rPr>
          <w:rStyle w:val="NormalTok"/>
        </w:rPr>
        <w:t>()</w:t>
      </w:r>
    </w:p>
    <w:p>
      <w:pPr>
        <w:pStyle w:val="FirstParagraph"/>
        <w:rPr/>
      </w:pPr>
      <w:r>
        <w:rPr/>
        <w:drawing>
          <wp:inline distT="0" distB="0" distL="114935" distR="114935">
            <wp:extent cx="4620260" cy="369633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t>Our aim is to connect the 4 input features to the correct output class using an artificial neural network. For this task, we have chosen the following simple architecture with one input layer with 4 neurons (one for each feature), one hidden layer with 4 neurons and one output layer with 3 neurons (one for each class), all fully connected:</w:t>
      </w:r>
    </w:p>
    <w:p>
      <w:pPr>
        <w:pStyle w:val="FigurewithCaption"/>
        <w:rPr/>
      </w:pPr>
      <w:r>
        <w:rPr/>
        <w:drawing>
          <wp:inline distT="0" distB="0" distL="114935" distR="114935">
            <wp:extent cx="5334000" cy="3218180"/>
            <wp:effectExtent l="0" t="0" r="0" b="0"/>
            <wp:docPr id="2" name="Image1" descr="architecture_visuali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architecture_visualisat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mageCaption"/>
        <w:rPr/>
      </w:pPr>
      <w:r>
        <w:rPr/>
        <w:t>architecture_visualisation.png</w:t>
      </w:r>
    </w:p>
    <w:p>
      <w:pPr>
        <w:pStyle w:val="TextBody"/>
        <w:rPr/>
      </w:pPr>
      <w:r>
        <w:rPr/>
        <w:t xml:space="preserve">Our artificial neural network will have a total of 35 parameters: 4 for each input neuron connected to the hidden layer, plus an additional 4 for the associated first bias neuron and 3 for each of the hidden neurons connected to the output layer, plus an additional 3 for the associated second bias neuron. I.e.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35</m:t>
        </m:r>
      </m:oMath>
    </w:p>
    <w:p>
      <w:pPr>
        <w:pStyle w:val="Heading3"/>
        <w:rPr/>
      </w:pPr>
      <w:bookmarkStart w:id="5" w:name="prepare-data"/>
      <w:bookmarkEnd w:id="5"/>
      <w:r>
        <w:rPr/>
        <w:t>Prepare data</w:t>
      </w:r>
    </w:p>
    <w:p>
      <w:pPr>
        <w:pStyle w:val="FirstParagraph"/>
        <w:rPr/>
      </w:pPr>
      <w:r>
        <w:rPr/>
        <w:t>We start with slightly wrangling the iris data set by renaming and scaling the features and converting character labels to numeric:</w:t>
      </w:r>
    </w:p>
    <w:p>
      <w:pPr>
        <w:pStyle w:val="SourceCode"/>
        <w:rPr/>
      </w:pP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265509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nn_dat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iris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as_tibble </w:t>
      </w:r>
      <w:r>
        <w:rPr>
          <w:rStyle w:val="OperatorTok"/>
        </w:rPr>
        <w:t>%&gt;%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sepal_length =</w:t>
      </w:r>
      <w:r>
        <w:rPr>
          <w:rStyle w:val="Normal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(Sepal.Length),</w:t>
      </w:r>
      <w:r>
        <w:rPr/>
        <w:br/>
      </w:r>
      <w:r>
        <w:rPr>
          <w:rStyle w:val="NormalTok"/>
        </w:rPr>
        <w:t xml:space="preserve">         </w:t>
      </w:r>
      <w:r>
        <w:rPr>
          <w:rStyle w:val="DataTypeTok"/>
        </w:rPr>
        <w:t>sepal_width  =</w:t>
      </w:r>
      <w:r>
        <w:rPr>
          <w:rStyle w:val="Normal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(Sepal.Width),</w:t>
      </w:r>
      <w:r>
        <w:rPr/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petal_length =</w:t>
      </w:r>
      <w:r>
        <w:rPr>
          <w:rStyle w:val="Normal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(Petal.Length),</w:t>
      </w:r>
      <w:r>
        <w:rPr/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petal_width  =</w:t>
      </w:r>
      <w:r>
        <w:rPr>
          <w:rStyle w:val="Normal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(Petal.Width),          </w:t>
      </w:r>
      <w:r>
        <w:rPr/>
        <w:br/>
      </w:r>
      <w:r>
        <w:rPr>
          <w:rStyle w:val="NormalTok"/>
        </w:rPr>
        <w:t xml:space="preserve">         </w:t>
      </w:r>
      <w:r>
        <w:rPr>
          <w:rStyle w:val="DataTypeTok"/>
        </w:rPr>
        <w:t>class_label  =</w:t>
      </w:r>
      <w:r>
        <w:rPr>
          <w:rStyle w:val="Normal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 xml:space="preserve">(Species)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/>
        <w:br/>
      </w:r>
      <w:r>
        <w:rPr>
          <w:rStyle w:val="StringTok"/>
        </w:rPr>
        <w:t xml:space="preserve">    </w:t>
      </w:r>
      <w:r>
        <w:rPr>
          <w:rStyle w:val="KeywordTok"/>
        </w:rPr>
        <w:t>select</w:t>
      </w:r>
      <w:r>
        <w:rPr>
          <w:rStyle w:val="NormalTok"/>
        </w:rPr>
        <w:t>(sepal_length, sepal_width, petal_length, petal_width, class_label)</w:t>
      </w:r>
      <w:r>
        <w:rPr/>
        <w:br/>
        <w:br/>
      </w:r>
      <w:r>
        <w:rPr>
          <w:rStyle w:val="NormalTok"/>
        </w:rPr>
        <w:t xml:space="preserve">nn_dat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head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</w:p>
    <w:p>
      <w:pPr>
        <w:pStyle w:val="SourceCode"/>
        <w:rPr/>
      </w:pPr>
      <w:r>
        <w:rPr>
          <w:rStyle w:val="VerbatimChar"/>
        </w:rPr>
        <w:t>## # A tibble: 3 x 5</w:t>
      </w:r>
      <w:r>
        <w:rPr/>
        <w:br/>
      </w:r>
      <w:r>
        <w:rPr>
          <w:rStyle w:val="VerbatimChar"/>
        </w:rPr>
        <w:t>##   sepal_length sepal_width petal_length petal_width class_label</w:t>
      </w:r>
      <w:r>
        <w:rPr/>
        <w:br/>
      </w:r>
      <w:r>
        <w:rPr>
          <w:rStyle w:val="VerbatimChar"/>
        </w:rPr>
        <w:t>##          &lt;dbl&gt;       &lt;dbl&gt;        &lt;dbl&gt;       &lt;dbl&gt;       &lt;dbl&gt;</w:t>
      </w:r>
      <w:r>
        <w:rPr/>
        <w:br/>
      </w:r>
      <w:r>
        <w:rPr>
          <w:rStyle w:val="VerbatimChar"/>
        </w:rPr>
        <w:t>## 1       -0.898       1.02         -1.34       -1.31          0.</w:t>
      </w:r>
      <w:r>
        <w:rPr/>
        <w:br/>
      </w:r>
      <w:r>
        <w:rPr>
          <w:rStyle w:val="VerbatimChar"/>
        </w:rPr>
        <w:t>## 2       -1.14       -0.132        -1.34       -1.31          0.</w:t>
      </w:r>
      <w:r>
        <w:rPr/>
        <w:br/>
      </w:r>
      <w:r>
        <w:rPr>
          <w:rStyle w:val="VerbatimChar"/>
        </w:rPr>
        <w:t>## 3       -1.38        0.327        -1.39       -1.31          0.</w:t>
      </w:r>
    </w:p>
    <w:p>
      <w:pPr>
        <w:pStyle w:val="FirstParagraph"/>
        <w:rPr/>
      </w:pPr>
      <w:r>
        <w:rPr/>
        <w:t>Then, we create indices for splitting the iris data into a training and a test data set. We set aside 20% of the data for testing:</w:t>
      </w:r>
    </w:p>
    <w:p>
      <w:pPr>
        <w:pStyle w:val="SourceCode"/>
        <w:rPr/>
      </w:pPr>
      <w:r>
        <w:rPr>
          <w:rStyle w:val="NormalTok"/>
        </w:rPr>
        <w:t>test_fraction   &lt;-</w:t>
      </w:r>
      <w:r>
        <w:rPr>
          <w:rStyle w:val="StringTok"/>
        </w:rPr>
        <w:t xml:space="preserve"> </w:t>
      </w:r>
      <w:r>
        <w:rPr>
          <w:rStyle w:val="FloatTok"/>
        </w:rPr>
        <w:t>0.20</w:t>
      </w:r>
      <w:r>
        <w:rPr/>
        <w:br/>
      </w:r>
      <w:r>
        <w:rPr>
          <w:rStyle w:val="NormalTok"/>
        </w:rPr>
        <w:t>n_total_samples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(nn_dat)</w:t>
      </w:r>
      <w:r>
        <w:rPr/>
        <w:br/>
      </w:r>
      <w:r>
        <w:rPr>
          <w:rStyle w:val="NormalTok"/>
        </w:rPr>
        <w:t>n_train_samples &lt;-</w:t>
      </w:r>
      <w:r>
        <w:rPr>
          <w:rStyle w:val="StringTok"/>
        </w:rPr>
        <w:t xml:space="preserve"> </w:t>
      </w:r>
      <w:r>
        <w:rPr>
          <w:rStyle w:val="KeywordTok"/>
        </w:rPr>
        <w:t>ceiling</w:t>
      </w:r>
      <w:r>
        <w:rPr>
          <w:rStyle w:val="NormalTok"/>
        </w:rPr>
        <w:t>((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test_fraction)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>n_total_samples)</w:t>
      </w:r>
      <w:r>
        <w:rPr/>
        <w:br/>
      </w:r>
      <w:r>
        <w:rPr>
          <w:rStyle w:val="NormalTok"/>
        </w:rPr>
        <w:t>train_indices   &lt;-</w:t>
      </w:r>
      <w:r>
        <w:rPr>
          <w:rStyle w:val="StringTok"/>
        </w:rPr>
        <w:t xml:space="preserve"> </w:t>
      </w:r>
      <w:r>
        <w:rPr>
          <w:rStyle w:val="KeywordTok"/>
        </w:rPr>
        <w:t>sample</w:t>
      </w:r>
      <w:r>
        <w:rPr>
          <w:rStyle w:val="NormalTok"/>
        </w:rPr>
        <w:t>(n_total_samples, n_train_samples)</w:t>
      </w:r>
      <w:r>
        <w:rPr/>
        <w:br/>
      </w:r>
      <w:r>
        <w:rPr>
          <w:rStyle w:val="NormalTok"/>
        </w:rPr>
        <w:t>n_test_samples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n_total_samples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n_train_samples</w:t>
      </w:r>
      <w:r>
        <w:rPr/>
        <w:br/>
      </w:r>
      <w:r>
        <w:rPr>
          <w:rStyle w:val="NormalTok"/>
        </w:rPr>
        <w:t>test_indices    &lt;-</w:t>
      </w:r>
      <w:r>
        <w:rPr>
          <w:rStyle w:val="StringTok"/>
        </w:rPr>
        <w:t xml:space="preserve"> </w:t>
      </w:r>
      <w:r>
        <w:rPr>
          <w:rStyle w:val="KeywordTok"/>
        </w:rPr>
        <w:t>setdiff</w:t>
      </w:r>
      <w:r>
        <w:rPr>
          <w:rStyle w:val="NormalTok"/>
        </w:rPr>
        <w:t>(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 n_train_samples), train_indices)</w:t>
      </w:r>
    </w:p>
    <w:p>
      <w:pPr>
        <w:pStyle w:val="FirstParagraph"/>
        <w:rPr/>
      </w:pPr>
      <w:r>
        <w:rPr/>
        <w:t>Based on the indices, we can now create training and test data</w:t>
      </w:r>
    </w:p>
    <w:p>
      <w:pPr>
        <w:pStyle w:val="SourceCode"/>
        <w:rPr/>
      </w:pPr>
      <w:r>
        <w:rPr>
          <w:rStyle w:val="NormalTok"/>
        </w:rPr>
        <w:t>x_train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nn_dat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select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 xml:space="preserve">class_label)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as.matrix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>.[train_indices,]</w:t>
      </w:r>
      <w:r>
        <w:rPr/>
        <w:br/>
      </w:r>
      <w:r>
        <w:rPr>
          <w:rStyle w:val="NormalTok"/>
        </w:rPr>
        <w:t>y_train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nn_dat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pull</w:t>
      </w:r>
      <w:r>
        <w:rPr>
          <w:rStyle w:val="NormalTok"/>
        </w:rPr>
        <w:t xml:space="preserve">(class_label)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.[train_indices]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to_categorical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x_test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nn_dat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select</w:t>
      </w:r>
      <w:r>
        <w:rPr>
          <w:rStyle w:val="NormalTok"/>
        </w:rPr>
        <w:t>(</w:t>
      </w:r>
      <w:r>
        <w:rPr>
          <w:rStyle w:val="OperatorTok"/>
        </w:rPr>
        <w:t>-</w:t>
      </w:r>
      <w:r>
        <w:rPr>
          <w:rStyle w:val="NormalTok"/>
        </w:rPr>
        <w:t xml:space="preserve">class_label)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as.matrix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>.[test_indices,]</w:t>
      </w:r>
      <w:r>
        <w:rPr/>
        <w:br/>
      </w:r>
      <w:r>
        <w:rPr>
          <w:rStyle w:val="NormalTok"/>
        </w:rPr>
        <w:t>y_test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nn_dat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pull</w:t>
      </w:r>
      <w:r>
        <w:rPr>
          <w:rStyle w:val="NormalTok"/>
        </w:rPr>
        <w:t xml:space="preserve">(class_label)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.[test_indices]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to_categorical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)</w:t>
      </w:r>
    </w:p>
    <w:p>
      <w:pPr>
        <w:pStyle w:val="Heading3"/>
        <w:rPr/>
      </w:pPr>
      <w:bookmarkStart w:id="6" w:name="set-architecture"/>
      <w:bookmarkEnd w:id="6"/>
      <w:r>
        <w:rPr/>
        <w:t>Set Architecture</w:t>
      </w:r>
    </w:p>
    <w:p>
      <w:pPr>
        <w:pStyle w:val="FirstParagraph"/>
        <w:rPr/>
      </w:pPr>
      <w:r>
        <w:rPr/>
        <w:t>With the data in place, we now set the architecture of our artificical neural network:</w:t>
      </w:r>
    </w:p>
    <w:p>
      <w:pPr>
        <w:pStyle w:val="SourceCode"/>
        <w:rPr/>
      </w:pPr>
      <w:r>
        <w:rPr>
          <w:rStyle w:val="NormalTok"/>
        </w:rPr>
        <w:t>model &lt;-</w:t>
      </w:r>
      <w:r>
        <w:rPr>
          <w:rStyle w:val="StringTok"/>
        </w:rPr>
        <w:t xml:space="preserve"> </w:t>
      </w:r>
      <w:r>
        <w:rPr>
          <w:rStyle w:val="KeywordTok"/>
        </w:rPr>
        <w:t>keras_model_sequential</w:t>
      </w:r>
      <w:r>
        <w:rPr>
          <w:rStyle w:val="NormalTok"/>
        </w:rPr>
        <w:t>()</w:t>
      </w:r>
      <w:r>
        <w:rPr/>
        <w:br/>
      </w:r>
      <w:r>
        <w:rPr>
          <w:rStyle w:val="NormalTok"/>
        </w:rPr>
        <w:t xml:space="preserve">model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layer_dense</w:t>
      </w:r>
      <w:r>
        <w:rPr>
          <w:rStyle w:val="NormalTok"/>
        </w:rPr>
        <w:t>(</w:t>
      </w:r>
      <w:r>
        <w:rPr>
          <w:rStyle w:val="DataTypeTok"/>
        </w:rPr>
        <w:t>units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activation =</w:t>
      </w:r>
      <w:r>
        <w:rPr>
          <w:rStyle w:val="NormalTok"/>
        </w:rPr>
        <w:t xml:space="preserve"> </w:t>
      </w:r>
      <w:r>
        <w:rPr>
          <w:rStyle w:val="StringTok"/>
        </w:rPr>
        <w:t>'relu'</w:t>
      </w:r>
      <w:r>
        <w:rPr>
          <w:rStyle w:val="NormalTok"/>
        </w:rPr>
        <w:t xml:space="preserve">, </w:t>
      </w:r>
      <w:r>
        <w:rPr>
          <w:rStyle w:val="DataTypeTok"/>
        </w:rPr>
        <w:t>input_shape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layer_dense</w:t>
      </w:r>
      <w:r>
        <w:rPr>
          <w:rStyle w:val="NormalTok"/>
        </w:rPr>
        <w:t>(</w:t>
      </w:r>
      <w:r>
        <w:rPr>
          <w:rStyle w:val="DataTypeTok"/>
        </w:rPr>
        <w:t>units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activation =</w:t>
      </w:r>
      <w:r>
        <w:rPr>
          <w:rStyle w:val="NormalTok"/>
        </w:rPr>
        <w:t xml:space="preserve"> </w:t>
      </w:r>
      <w:r>
        <w:rPr>
          <w:rStyle w:val="StringTok"/>
        </w:rPr>
        <w:t>'softmax'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 xml:space="preserve">model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>summary</w:t>
      </w:r>
    </w:p>
    <w:p>
      <w:pPr>
        <w:pStyle w:val="SourceCode"/>
        <w:rPr/>
      </w:pPr>
      <w:r>
        <w:rPr>
          <w:rStyle w:val="VerbatimChar"/>
        </w:rPr>
        <w:t>## ___________________________________________________________________________</w:t>
      </w:r>
      <w:r>
        <w:rPr/>
        <w:br/>
      </w:r>
      <w:r>
        <w:rPr>
          <w:rStyle w:val="VerbatimChar"/>
        </w:rPr>
        <w:t xml:space="preserve">## Layer (type)                     Output Shape                  Param #     </w:t>
      </w:r>
      <w:r>
        <w:rPr/>
        <w:br/>
      </w:r>
      <w:r>
        <w:rPr>
          <w:rStyle w:val="VerbatimChar"/>
        </w:rPr>
        <w:t>## ===========================================================================</w:t>
      </w:r>
      <w:r>
        <w:rPr/>
        <w:br/>
      </w:r>
      <w:r>
        <w:rPr>
          <w:rStyle w:val="VerbatimChar"/>
        </w:rPr>
        <w:t xml:space="preserve">## dense_1 (Dense)                  (None, 4)                     20          </w:t>
      </w:r>
      <w:r>
        <w:rPr/>
        <w:br/>
      </w:r>
      <w:r>
        <w:rPr>
          <w:rStyle w:val="VerbatimChar"/>
        </w:rPr>
        <w:t>## ___________________________________________________________________________</w:t>
      </w:r>
      <w:r>
        <w:rPr/>
        <w:br/>
      </w:r>
      <w:r>
        <w:rPr>
          <w:rStyle w:val="VerbatimChar"/>
        </w:rPr>
        <w:t xml:space="preserve">## dense_2 (Dense)                  (None, 3)                     15          </w:t>
      </w:r>
      <w:r>
        <w:rPr/>
        <w:br/>
      </w:r>
      <w:r>
        <w:rPr>
          <w:rStyle w:val="VerbatimChar"/>
        </w:rPr>
        <w:t>## ===========================================================================</w:t>
      </w:r>
      <w:r>
        <w:rPr/>
        <w:br/>
      </w:r>
      <w:r>
        <w:rPr>
          <w:rStyle w:val="VerbatimChar"/>
        </w:rPr>
        <w:t>## Total params: 35</w:t>
      </w:r>
      <w:r>
        <w:rPr/>
        <w:br/>
      </w:r>
      <w:r>
        <w:rPr>
          <w:rStyle w:val="VerbatimChar"/>
        </w:rPr>
        <w:t>## Trainable params: 35</w:t>
      </w:r>
      <w:r>
        <w:rPr/>
        <w:br/>
      </w:r>
      <w:r>
        <w:rPr>
          <w:rStyle w:val="VerbatimChar"/>
        </w:rPr>
        <w:t>## Non-trainable params: 0</w:t>
      </w:r>
      <w:r>
        <w:rPr/>
        <w:br/>
      </w:r>
      <w:r>
        <w:rPr>
          <w:rStyle w:val="VerbatimChar"/>
        </w:rPr>
        <w:t>## ___________________________________________________________________________</w:t>
      </w:r>
    </w:p>
    <w:p>
      <w:pPr>
        <w:pStyle w:val="FirstParagraph"/>
        <w:rPr/>
      </w:pPr>
      <w:r>
        <w:rPr/>
        <w:t>Next, the architecture set in the model needs to be compiled:</w:t>
      </w:r>
    </w:p>
    <w:p>
      <w:pPr>
        <w:pStyle w:val="SourceCode"/>
        <w:rPr/>
      </w:pPr>
      <w:r>
        <w:rPr>
          <w:rStyle w:val="NormalTok"/>
        </w:rPr>
        <w:t xml:space="preserve">model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compile</w:t>
      </w:r>
      <w:r>
        <w:rPr>
          <w:rStyle w:val="NormalTok"/>
        </w:rPr>
        <w:t>(</w:t>
      </w:r>
      <w:r>
        <w:rPr/>
        <w:br/>
      </w:r>
      <w:r>
        <w:rPr>
          <w:rStyle w:val="NormalTok"/>
        </w:rPr>
        <w:t xml:space="preserve">  </w:t>
      </w:r>
      <w:r>
        <w:rPr>
          <w:rStyle w:val="DataTypeTok"/>
        </w:rPr>
        <w:t>loss      =</w:t>
      </w:r>
      <w:r>
        <w:rPr>
          <w:rStyle w:val="NormalTok"/>
        </w:rPr>
        <w:t xml:space="preserve"> </w:t>
      </w:r>
      <w:r>
        <w:rPr>
          <w:rStyle w:val="StringTok"/>
        </w:rPr>
        <w:t>'categorical_crossentropy'</w:t>
      </w:r>
      <w:r>
        <w:rPr>
          <w:rStyle w:val="NormalTok"/>
        </w:rPr>
        <w:t>,</w:t>
      </w:r>
      <w:r>
        <w:rPr/>
        <w:br/>
      </w:r>
      <w:r>
        <w:rPr>
          <w:rStyle w:val="NormalTok"/>
        </w:rPr>
        <w:t xml:space="preserve">  </w:t>
      </w:r>
      <w:r>
        <w:rPr>
          <w:rStyle w:val="DataTypeTok"/>
        </w:rPr>
        <w:t>optimizer =</w:t>
      </w:r>
      <w:r>
        <w:rPr>
          <w:rStyle w:val="NormalTok"/>
        </w:rPr>
        <w:t xml:space="preserve"> </w:t>
      </w:r>
      <w:r>
        <w:rPr>
          <w:rStyle w:val="KeywordTok"/>
        </w:rPr>
        <w:t>optimizer_rmsprop</w:t>
      </w:r>
      <w:r>
        <w:rPr>
          <w:rStyle w:val="NormalTok"/>
        </w:rPr>
        <w:t>(),</w:t>
      </w:r>
      <w:r>
        <w:rPr/>
        <w:br/>
      </w:r>
      <w:r>
        <w:rPr>
          <w:rStyle w:val="NormalTok"/>
        </w:rPr>
        <w:t xml:space="preserve">  </w:t>
      </w:r>
      <w:r>
        <w:rPr>
          <w:rStyle w:val="DataTypeTok"/>
        </w:rPr>
        <w:t>metrics  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'accuracy'</w:t>
      </w:r>
      <w:r>
        <w:rPr>
          <w:rStyle w:val="NormalTok"/>
        </w:rPr>
        <w:t>)</w:t>
      </w:r>
      <w:r>
        <w:rPr/>
        <w:br/>
      </w:r>
      <w:r>
        <w:rPr>
          <w:rStyle w:val="NormalTok"/>
        </w:rPr>
        <w:t>)</w:t>
      </w:r>
    </w:p>
    <w:p>
      <w:pPr>
        <w:pStyle w:val="Heading3"/>
        <w:rPr/>
      </w:pPr>
      <w:bookmarkStart w:id="7" w:name="train-the-artificial-neural-network"/>
      <w:bookmarkEnd w:id="7"/>
      <w:r>
        <w:rPr/>
        <w:t>Train the Artificial Neural Network</w:t>
      </w:r>
    </w:p>
    <w:p>
      <w:pPr>
        <w:pStyle w:val="FirstParagraph"/>
        <w:rPr/>
      </w:pPr>
      <w:r>
        <w:rPr/>
        <w:t xml:space="preserve">Lastly we fit the model and save the training progres in the </w:t>
      </w:r>
      <w:r>
        <w:rPr>
          <w:rStyle w:val="VerbatimChar"/>
        </w:rPr>
        <w:t>history</w:t>
      </w:r>
      <w:r>
        <w:rPr/>
        <w:t xml:space="preserve"> object:</w:t>
      </w:r>
    </w:p>
    <w:p>
      <w:pPr>
        <w:pStyle w:val="SourceCode"/>
        <w:rPr/>
      </w:pPr>
      <w:r>
        <w:rPr>
          <w:rStyle w:val="NormalTok"/>
        </w:rPr>
        <w:t>history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model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fit</w:t>
      </w:r>
      <w:r>
        <w:rPr>
          <w:rStyle w:val="NormalTok"/>
        </w:rPr>
        <w:t>(</w:t>
      </w:r>
      <w:r>
        <w:rPr/>
        <w:br/>
      </w:r>
      <w:r>
        <w:rPr>
          <w:rStyle w:val="NormalTok"/>
        </w:rPr>
        <w:t xml:space="preserve">  </w:t>
      </w:r>
      <w:r>
        <w:rPr>
          <w:rStyle w:val="DataTypeTok"/>
        </w:rPr>
        <w:t>x =</w:t>
      </w:r>
      <w:r>
        <w:rPr>
          <w:rStyle w:val="NormalTok"/>
        </w:rPr>
        <w:t xml:space="preserve"> x_train, </w:t>
      </w:r>
      <w:r>
        <w:rPr>
          <w:rStyle w:val="DataTypeTok"/>
        </w:rPr>
        <w:t>y =</w:t>
      </w:r>
      <w:r>
        <w:rPr>
          <w:rStyle w:val="NormalTok"/>
        </w:rPr>
        <w:t xml:space="preserve"> y_train,</w:t>
      </w:r>
      <w:r>
        <w:rPr/>
        <w:br/>
      </w:r>
      <w:r>
        <w:rPr>
          <w:rStyle w:val="NormalTok"/>
        </w:rPr>
        <w:t xml:space="preserve">  </w:t>
      </w:r>
      <w:r>
        <w:rPr>
          <w:rStyle w:val="DataTypeTok"/>
        </w:rPr>
        <w:t>epochs =</w:t>
      </w:r>
      <w:r>
        <w:rPr>
          <w:rStyle w:val="NormalTok"/>
        </w:rPr>
        <w:t xml:space="preserve"> </w:t>
      </w:r>
      <w:r>
        <w:rPr>
          <w:rStyle w:val="DecValTok"/>
        </w:rPr>
        <w:t>200</w:t>
      </w:r>
      <w:r>
        <w:rPr>
          <w:rStyle w:val="NormalTok"/>
        </w:rPr>
        <w:t>,</w:t>
      </w:r>
      <w:r>
        <w:rPr/>
        <w:br/>
      </w:r>
      <w:r>
        <w:rPr>
          <w:rStyle w:val="NormalTok"/>
        </w:rPr>
        <w:t xml:space="preserve">  </w:t>
      </w:r>
      <w:r>
        <w:rPr>
          <w:rStyle w:val="DataTypeTok"/>
        </w:rPr>
        <w:t>batch_size =</w:t>
      </w:r>
      <w:r>
        <w:rPr>
          <w:rStyle w:val="NormalTok"/>
        </w:rPr>
        <w:t xml:space="preserve"> 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/>
        <w:br/>
      </w:r>
      <w:r>
        <w:rPr>
          <w:rStyle w:val="NormalTok"/>
        </w:rPr>
        <w:t xml:space="preserve">  </w:t>
      </w:r>
      <w:r>
        <w:rPr>
          <w:rStyle w:val="DataTypeTok"/>
        </w:rPr>
        <w:t>validation_split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/>
        <w:br/>
      </w:r>
      <w:r>
        <w:rPr>
          <w:rStyle w:val="NormalTok"/>
        </w:rPr>
        <w:t>)</w:t>
      </w:r>
      <w:r>
        <w:rPr/>
        <w:br/>
      </w:r>
      <w:r>
        <w:rPr>
          <w:rStyle w:val="KeywordTok"/>
        </w:rPr>
        <w:t>plot</w:t>
      </w:r>
      <w:r>
        <w:rPr>
          <w:rStyle w:val="NormalTok"/>
        </w:rPr>
        <w:t xml:space="preserve">(history)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"Training a neural network based classifier on the iris data set"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theme_bw</w:t>
      </w:r>
      <w:r>
        <w:rPr>
          <w:rStyle w:val="NormalTok"/>
        </w:rPr>
        <w:t>()</w:t>
      </w:r>
    </w:p>
    <w:p>
      <w:pPr>
        <w:pStyle w:val="FirstParagraph"/>
        <w:rPr/>
      </w:pPr>
      <w:r>
        <w:rPr/>
        <w:drawing>
          <wp:inline distT="0" distB="0" distL="114935" distR="114935">
            <wp:extent cx="4620260" cy="369633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rPr/>
      </w:pPr>
      <w:bookmarkStart w:id="8" w:name="evaluate-network-performance"/>
      <w:bookmarkEnd w:id="8"/>
      <w:r>
        <w:rPr/>
        <w:t>Evaluate Network Performance</w:t>
      </w:r>
    </w:p>
    <w:p>
      <w:pPr>
        <w:pStyle w:val="FirstParagraph"/>
        <w:rPr/>
      </w:pPr>
      <w:r>
        <w:rPr/>
        <w:t>The final performance can be obtained like so:</w:t>
      </w:r>
    </w:p>
    <w:p>
      <w:pPr>
        <w:pStyle w:val="SourceCode"/>
        <w:rPr/>
      </w:pPr>
      <w:r>
        <w:rPr>
          <w:rStyle w:val="NormalTok"/>
        </w:rPr>
        <w:t>perf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model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evaluate</w:t>
      </w:r>
      <w:r>
        <w:rPr>
          <w:rStyle w:val="NormalTok"/>
        </w:rPr>
        <w:t>(x_test, y_test)</w:t>
      </w:r>
      <w:r>
        <w:rPr/>
        <w:br/>
      </w:r>
      <w:r>
        <w:rPr>
          <w:rStyle w:val="KeywordTok"/>
        </w:rPr>
        <w:t>print</w:t>
      </w:r>
      <w:r>
        <w:rPr>
          <w:rStyle w:val="NormalTok"/>
        </w:rPr>
        <w:t>(perf)</w:t>
      </w:r>
    </w:p>
    <w:p>
      <w:pPr>
        <w:pStyle w:val="SourceCode"/>
        <w:rPr/>
      </w:pPr>
      <w:r>
        <w:rPr>
          <w:rStyle w:val="VerbatimChar"/>
        </w:rPr>
        <w:t>## $loss</w:t>
      </w:r>
      <w:r>
        <w:rPr/>
        <w:br/>
      </w:r>
      <w:r>
        <w:rPr>
          <w:rStyle w:val="VerbatimChar"/>
        </w:rPr>
        <w:t>## [1] 0.1339914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>## $acc</w:t>
      </w:r>
      <w:r>
        <w:rPr/>
        <w:br/>
      </w:r>
      <w:r>
        <w:rPr>
          <w:rStyle w:val="VerbatimChar"/>
        </w:rPr>
        <w:t>## [1] 0.95</w:t>
      </w:r>
    </w:p>
    <w:p>
      <w:pPr>
        <w:pStyle w:val="SourceCode"/>
        <w:rPr/>
      </w:pPr>
      <w:r>
        <w:rPr>
          <w:rStyle w:val="NormalTok"/>
        </w:rPr>
        <w:t>classes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iris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as_tibble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pull</w:t>
      </w:r>
      <w:r>
        <w:rPr>
          <w:rStyle w:val="NormalTok"/>
        </w:rPr>
        <w:t xml:space="preserve">(Species)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>unique</w:t>
      </w:r>
      <w:r>
        <w:rPr/>
        <w:br/>
      </w:r>
      <w:r>
        <w:rPr>
          <w:rStyle w:val="NormalTok"/>
        </w:rPr>
        <w:t>y_pred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model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predict_classes</w:t>
      </w:r>
      <w:r>
        <w:rPr>
          <w:rStyle w:val="NormalTok"/>
        </w:rPr>
        <w:t>(x_test)</w:t>
      </w:r>
      <w:r>
        <w:rPr/>
        <w:br/>
      </w:r>
      <w:r>
        <w:rPr>
          <w:rStyle w:val="NormalTok"/>
        </w:rPr>
        <w:t>y_true 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nn_dat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pull</w:t>
      </w:r>
      <w:r>
        <w:rPr>
          <w:rStyle w:val="NormalTok"/>
        </w:rPr>
        <w:t xml:space="preserve">(class_label)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>.[test_indices]</w:t>
      </w:r>
      <w:r>
        <w:rPr/>
        <w:br/>
        <w:br/>
      </w:r>
      <w:r>
        <w:rPr>
          <w:rStyle w:val="KeywordTok"/>
        </w:rPr>
        <w:t>tibble</w:t>
      </w:r>
      <w:r>
        <w:rPr>
          <w:rStyle w:val="NormalTok"/>
        </w:rPr>
        <w:t>(</w:t>
      </w:r>
      <w:r>
        <w:rPr>
          <w:rStyle w:val="DataTypeTok"/>
        </w:rPr>
        <w:t>y_true =</w:t>
      </w:r>
      <w:r>
        <w:rPr>
          <w:rStyle w:val="NormalTok"/>
        </w:rPr>
        <w:t xml:space="preserve"> classes[y_true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], </w:t>
      </w:r>
      <w:r>
        <w:rPr>
          <w:rStyle w:val="DataTypeTok"/>
        </w:rPr>
        <w:t>y_pred =</w:t>
      </w:r>
      <w:r>
        <w:rPr>
          <w:rStyle w:val="NormalTok"/>
        </w:rPr>
        <w:t xml:space="preserve"> classes[y_pred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],</w:t>
      </w:r>
      <w:r>
        <w:rPr/>
        <w:br/>
      </w:r>
      <w:r>
        <w:rPr>
          <w:rStyle w:val="NormalTok"/>
        </w:rPr>
        <w:t xml:space="preserve">       </w:t>
      </w:r>
      <w:r>
        <w:rPr>
          <w:rStyle w:val="DataTypeTok"/>
        </w:rPr>
        <w:t>Correct =</w:t>
      </w:r>
      <w:r>
        <w:rPr>
          <w:rStyle w:val="Normal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(y_true </w:t>
      </w:r>
      <w:r>
        <w:rPr>
          <w:rStyle w:val="OperatorTok"/>
        </w:rPr>
        <w:t>==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y_pred, </w:t>
      </w:r>
      <w:r>
        <w:rPr>
          <w:rStyle w:val="StringTok"/>
        </w:rPr>
        <w:t>"Yes"</w:t>
      </w:r>
      <w:r>
        <w:rPr>
          <w:rStyle w:val="NormalTok"/>
        </w:rPr>
        <w:t xml:space="preserve">, </w:t>
      </w:r>
      <w:r>
        <w:rPr>
          <w:rStyle w:val="StringTok"/>
        </w:rPr>
        <w:t>"No"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factor)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ggplot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y_true, </w:t>
      </w:r>
      <w:r>
        <w:rPr>
          <w:rStyle w:val="DataTypeTok"/>
        </w:rPr>
        <w:t>y =</w:t>
      </w:r>
      <w:r>
        <w:rPr>
          <w:rStyle w:val="NormalTok"/>
        </w:rPr>
        <w:t xml:space="preserve"> y_pred, </w:t>
      </w:r>
      <w:r>
        <w:rPr>
          <w:rStyle w:val="DataTypeTok"/>
        </w:rPr>
        <w:t>colour =</w:t>
      </w:r>
      <w:r>
        <w:rPr>
          <w:rStyle w:val="NormalTok"/>
        </w:rPr>
        <w:t xml:space="preserve"> Correct))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geom_jitter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theme_bw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"Classification Performance of Artificial Neural Network"</w:t>
      </w:r>
      <w:r>
        <w:rPr>
          <w:rStyle w:val="NormalTok"/>
        </w:rPr>
        <w:t>,</w:t>
      </w:r>
      <w:r>
        <w:rPr/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subtitle =</w:t>
      </w:r>
      <w:r>
        <w:rPr>
          <w:rStyle w:val="NormalTok"/>
        </w:rPr>
        <w:t xml:space="preserve"> </w:t>
      </w:r>
      <w:r>
        <w:rPr>
          <w:rStyle w:val="KeywordTok"/>
        </w:rPr>
        <w:t>str_c</w:t>
      </w:r>
      <w:r>
        <w:rPr>
          <w:rStyle w:val="NormalTok"/>
        </w:rPr>
        <w:t>(</w:t>
      </w:r>
      <w:r>
        <w:rPr>
          <w:rStyle w:val="StringTok"/>
        </w:rPr>
        <w:t>"Accuracy = "</w:t>
      </w:r>
      <w:r>
        <w:rPr>
          <w:rStyle w:val="NormalTok"/>
        </w:rPr>
        <w:t>,</w:t>
      </w:r>
      <w:r>
        <w:rPr>
          <w:rStyle w:val="KeywordTok"/>
        </w:rPr>
        <w:t>round</w:t>
      </w:r>
      <w:r>
        <w:rPr>
          <w:rStyle w:val="NormalTok"/>
        </w:rPr>
        <w:t>(perf</w:t>
      </w:r>
      <w:r>
        <w:rPr>
          <w:rStyle w:val="OperatorTok"/>
        </w:rPr>
        <w:t>$</w:t>
      </w:r>
      <w:r>
        <w:rPr>
          <w:rStyle w:val="NormalTok"/>
        </w:rPr>
        <w:t>acc,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>,</w:t>
      </w:r>
      <w:r>
        <w:rPr>
          <w:rStyle w:val="StringTok"/>
        </w:rPr>
        <w:t>"%"</w:t>
      </w:r>
      <w:r>
        <w:rPr>
          <w:rStyle w:val="NormalTok"/>
        </w:rPr>
        <w:t xml:space="preserve">))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"True iris class"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/>
        <w:br/>
      </w:r>
      <w:r>
        <w:rPr>
          <w:rStyle w:val="StringTok"/>
        </w:rPr>
        <w:t xml:space="preserve"> 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"Predicted iris class"</w:t>
      </w:r>
      <w:r>
        <w:rPr>
          <w:rStyle w:val="NormalTok"/>
        </w:rPr>
        <w:t>)</w:t>
      </w:r>
    </w:p>
    <w:p>
      <w:pPr>
        <w:pStyle w:val="FirstParagraph"/>
        <w:rPr/>
      </w:pPr>
      <w:r>
        <w:rPr/>
        <w:drawing>
          <wp:inline distT="0" distB="0" distL="114935" distR="114935">
            <wp:extent cx="4620260" cy="3696335"/>
            <wp:effectExtent l="0" t="0" r="0" b="0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ourceCode"/>
        <w:rPr/>
      </w:pPr>
      <w:r>
        <w:rPr>
          <w:rStyle w:val="KeywordTok"/>
        </w:rPr>
        <w:t>library</w:t>
      </w:r>
      <w:r>
        <w:rPr>
          <w:rStyle w:val="NormalTok"/>
        </w:rPr>
        <w:t>(gmodels)</w:t>
      </w:r>
      <w:r>
        <w:rPr/>
        <w:br/>
        <w:br/>
      </w:r>
      <w:r>
        <w:rPr>
          <w:rStyle w:val="KeywordTok"/>
        </w:rPr>
        <w:t>CrossTable</w:t>
      </w:r>
      <w:r>
        <w:rPr>
          <w:rStyle w:val="NormalTok"/>
        </w:rPr>
        <w:t>(y_pred, y_true,</w:t>
      </w:r>
      <w:r>
        <w:rPr/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prop.chisq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, </w:t>
      </w:r>
      <w:r>
        <w:rPr>
          <w:rStyle w:val="DataTypeTok"/>
        </w:rPr>
        <w:t>prop.t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 xml:space="preserve">, </w:t>
      </w:r>
      <w:r>
        <w:rPr>
          <w:rStyle w:val="DataTypeTok"/>
        </w:rPr>
        <w:t>prop.r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,</w:t>
      </w:r>
      <w:r>
        <w:rPr/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dnn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'predicted'</w:t>
      </w:r>
      <w:r>
        <w:rPr>
          <w:rStyle w:val="NormalTok"/>
        </w:rPr>
        <w:t xml:space="preserve">, </w:t>
      </w:r>
      <w:r>
        <w:rPr>
          <w:rStyle w:val="StringTok"/>
        </w:rPr>
        <w:t>'actual'</w:t>
      </w:r>
      <w:r>
        <w:rPr>
          <w:rStyle w:val="NormalTok"/>
        </w:rPr>
        <w:t>))</w:t>
      </w:r>
    </w:p>
    <w:p>
      <w:pPr>
        <w:pStyle w:val="SourceCode"/>
        <w:rPr/>
      </w:pP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 </w:t>
      </w:r>
      <w:r>
        <w:rPr/>
        <w:br/>
      </w:r>
      <w:r>
        <w:rPr>
          <w:rStyle w:val="VerbatimChar"/>
        </w:rPr>
        <w:t>##    Cell Contents</w:t>
      </w:r>
      <w:r>
        <w:rPr/>
        <w:br/>
      </w:r>
      <w:r>
        <w:rPr>
          <w:rStyle w:val="VerbatimChar"/>
        </w:rPr>
        <w:t>## |-------------------------|</w:t>
      </w:r>
      <w:r>
        <w:rPr/>
        <w:br/>
      </w:r>
      <w:r>
        <w:rPr>
          <w:rStyle w:val="VerbatimChar"/>
        </w:rPr>
        <w:t>## |                       N |</w:t>
      </w:r>
      <w:r>
        <w:rPr/>
        <w:br/>
      </w:r>
      <w:r>
        <w:rPr>
          <w:rStyle w:val="VerbatimChar"/>
        </w:rPr>
        <w:t>## |           N / Col Total |</w:t>
      </w:r>
      <w:r>
        <w:rPr/>
        <w:br/>
      </w:r>
      <w:r>
        <w:rPr>
          <w:rStyle w:val="VerbatimChar"/>
        </w:rPr>
        <w:t>## |-------------------------|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 </w:t>
      </w:r>
      <w:r>
        <w:rPr/>
        <w:br/>
      </w:r>
      <w:r>
        <w:rPr>
          <w:rStyle w:val="VerbatimChar"/>
        </w:rPr>
        <w:t xml:space="preserve">## Total Observations in Table:  20 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 </w:t>
      </w:r>
      <w:r>
        <w:rPr/>
        <w:br/>
      </w:r>
      <w:r>
        <w:rPr>
          <w:rStyle w:val="VerbatimChar"/>
        </w:rPr>
        <w:t xml:space="preserve">##              | actual </w:t>
      </w:r>
      <w:r>
        <w:rPr/>
        <w:br/>
      </w:r>
      <w:r>
        <w:rPr>
          <w:rStyle w:val="VerbatimChar"/>
        </w:rPr>
        <w:t xml:space="preserve">##    predicted |         0 |         1 |         2 | Row Total | </w:t>
      </w:r>
      <w:r>
        <w:rPr/>
        <w:br/>
      </w:r>
      <w:r>
        <w:rPr>
          <w:rStyle w:val="VerbatimChar"/>
        </w:rPr>
        <w:t>## -------------|-----------|-----------|-----------|-----------|</w:t>
      </w:r>
      <w:r>
        <w:rPr/>
        <w:br/>
      </w:r>
      <w:r>
        <w:rPr>
          <w:rStyle w:val="VerbatimChar"/>
        </w:rPr>
        <w:t xml:space="preserve">##            0 |        12 |         0 |         0 |        12 | </w:t>
      </w:r>
      <w:r>
        <w:rPr/>
        <w:br/>
      </w:r>
      <w:r>
        <w:rPr>
          <w:rStyle w:val="VerbatimChar"/>
        </w:rPr>
        <w:t xml:space="preserve">##              |     1.000 |     0.000 |     0.000 |           | </w:t>
      </w:r>
      <w:r>
        <w:rPr/>
        <w:br/>
      </w:r>
      <w:r>
        <w:rPr>
          <w:rStyle w:val="VerbatimChar"/>
        </w:rPr>
        <w:t>## -------------|-----------|-----------|-----------|-----------|</w:t>
      </w:r>
      <w:r>
        <w:rPr/>
        <w:br/>
      </w:r>
      <w:r>
        <w:rPr>
          <w:rStyle w:val="VerbatimChar"/>
        </w:rPr>
        <w:t xml:space="preserve">##            1 |         0 |         5 |         1 |         6 | </w:t>
      </w:r>
      <w:r>
        <w:rPr/>
        <w:br/>
      </w:r>
      <w:r>
        <w:rPr>
          <w:rStyle w:val="VerbatimChar"/>
        </w:rPr>
        <w:t xml:space="preserve">##              |     0.000 |     1.000 |     0.333 |           | </w:t>
      </w:r>
      <w:r>
        <w:rPr/>
        <w:br/>
      </w:r>
      <w:r>
        <w:rPr>
          <w:rStyle w:val="VerbatimChar"/>
        </w:rPr>
        <w:t>## -------------|-----------|-----------|-----------|-----------|</w:t>
      </w:r>
      <w:r>
        <w:rPr/>
        <w:br/>
      </w:r>
      <w:r>
        <w:rPr>
          <w:rStyle w:val="VerbatimChar"/>
        </w:rPr>
        <w:t xml:space="preserve">##            2 |         0 |         0 |         2 |         2 | </w:t>
      </w:r>
      <w:r>
        <w:rPr/>
        <w:br/>
      </w:r>
      <w:r>
        <w:rPr>
          <w:rStyle w:val="VerbatimChar"/>
        </w:rPr>
        <w:t xml:space="preserve">##              |     0.000 |     0.000 |     0.667 |           | </w:t>
      </w:r>
      <w:r>
        <w:rPr/>
        <w:br/>
      </w:r>
      <w:r>
        <w:rPr>
          <w:rStyle w:val="VerbatimChar"/>
        </w:rPr>
        <w:t>## -------------|-----------|-----------|-----------|-----------|</w:t>
      </w:r>
      <w:r>
        <w:rPr/>
        <w:br/>
      </w:r>
      <w:r>
        <w:rPr>
          <w:rStyle w:val="VerbatimChar"/>
        </w:rPr>
        <w:t xml:space="preserve">## Column Total |        12 |         5 |         3 |        20 | </w:t>
      </w:r>
      <w:r>
        <w:rPr/>
        <w:br/>
      </w:r>
      <w:r>
        <w:rPr>
          <w:rStyle w:val="VerbatimChar"/>
        </w:rPr>
        <w:t xml:space="preserve">##              |     0.600 |     0.250 |     0.150 |           | </w:t>
      </w:r>
      <w:r>
        <w:rPr/>
        <w:br/>
      </w:r>
      <w:r>
        <w:rPr>
          <w:rStyle w:val="VerbatimChar"/>
        </w:rPr>
        <w:t>## -------------|-----------|-----------|-----------|-----------|</w:t>
      </w:r>
      <w:r>
        <w:rPr/>
        <w:br/>
      </w:r>
      <w:r>
        <w:rPr>
          <w:rStyle w:val="VerbatimChar"/>
        </w:rPr>
        <w:t xml:space="preserve">## </w:t>
      </w:r>
      <w:r>
        <w:rPr/>
        <w:br/>
      </w:r>
      <w:r>
        <w:rPr>
          <w:rStyle w:val="VerbatimChar"/>
        </w:rPr>
        <w:t xml:space="preserve">## </w:t>
      </w:r>
    </w:p>
    <w:p>
      <w:pPr>
        <w:pStyle w:val="Heading3"/>
        <w:rPr/>
      </w:pPr>
      <w:bookmarkStart w:id="9" w:name="conclusion"/>
      <w:bookmarkEnd w:id="9"/>
      <w:r>
        <w:rPr/>
        <w:t>Conclusion</w:t>
      </w:r>
    </w:p>
    <w:p>
      <w:pPr>
        <w:pStyle w:val="FirstParagraph"/>
        <w:rPr/>
      </w:pPr>
      <w:r>
        <w:rPr/>
        <w:t>I hope this illustrated just how easy it is to get started building artificial neural network using Keras and TensorFlow in R. With relative ease, we created a 3-class predictor with an accuracy of 100%. This was a basic minimal example. The network can be expanded to create Deep Learning networks and also the entire TensorFlow API is available.</w:t>
      </w:r>
    </w:p>
    <w:p>
      <w:pPr>
        <w:pStyle w:val="TextBody"/>
        <w:rPr/>
      </w:pPr>
      <w:r>
        <w:rPr/>
        <w:t>Enjoy and Happy Learning!</w:t>
      </w:r>
    </w:p>
    <w:p>
      <w:pPr>
        <w:pStyle w:val="TextBody"/>
        <w:rPr/>
      </w:pPr>
      <w:r>
        <w:rPr/>
        <w:t>Leon</w:t>
      </w:r>
    </w:p>
    <w:p>
      <w:pPr>
        <w:pStyle w:val="TextBody"/>
        <w:spacing w:before="180" w:after="180"/>
        <w:rPr/>
      </w:pPr>
      <w:r>
        <w:rPr>
          <w:b/>
        </w:rPr>
        <w:t>Thanks again Leon, this was awsome!!!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TextBody"/>
    <w:uiPriority w:val="9"/>
    <w:unhideWhenUsed/>
    <w:qFormat/>
    <w:pPr>
      <w:keepNext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TextBody"/>
    <w:uiPriority w:val="9"/>
    <w:unhideWhenUsed/>
    <w:qFormat/>
    <w:pPr>
      <w:keepNext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Anchor">
    <w:name w:val="Footnote Anchor"/>
    <w:basedOn w:val="BodyTextChar"/>
    <w:rPr>
      <w:vertAlign w:val="superscript"/>
    </w:rPr>
  </w:style>
  <w:style w:type="character" w:styleId="InternetLink">
    <w:name w:val="Internet 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color w:val="204A87"/>
      <w:shd w:fill="F8F8F8" w:val="clear"/>
    </w:rPr>
  </w:style>
  <w:style w:type="character" w:styleId="DataTypeTok" w:customStyle="1">
    <w:name w:val="DataTypeTok"/>
    <w:basedOn w:val="VerbatimChar"/>
    <w:qFormat/>
    <w:rPr>
      <w:color w:val="204A87"/>
      <w:shd w:fill="F8F8F8" w:val="clear"/>
    </w:rPr>
  </w:style>
  <w:style w:type="character" w:styleId="DecValTok" w:customStyle="1">
    <w:name w:val="DecValTok"/>
    <w:basedOn w:val="VerbatimChar"/>
    <w:qFormat/>
    <w:rPr>
      <w:color w:val="0000CF"/>
      <w:shd w:fill="F8F8F8" w:val="clear"/>
    </w:rPr>
  </w:style>
  <w:style w:type="character" w:styleId="BaseNTok" w:customStyle="1">
    <w:name w:val="BaseNTok"/>
    <w:basedOn w:val="VerbatimChar"/>
    <w:qFormat/>
    <w:rPr>
      <w:color w:val="0000CF"/>
      <w:shd w:fill="F8F8F8" w:val="clear"/>
    </w:rPr>
  </w:style>
  <w:style w:type="character" w:styleId="FloatTok" w:customStyle="1">
    <w:name w:val="FloatTok"/>
    <w:basedOn w:val="VerbatimChar"/>
    <w:qFormat/>
    <w:rPr>
      <w:color w:val="0000CF"/>
      <w:shd w:fill="F8F8F8" w:val="clear"/>
    </w:rPr>
  </w:style>
  <w:style w:type="character" w:styleId="ConstantTok" w:customStyle="1">
    <w:name w:val="ConstantTok"/>
    <w:basedOn w:val="VerbatimChar"/>
    <w:qFormat/>
    <w:rPr>
      <w:color w:val="000000"/>
      <w:shd w:fill="F8F8F8" w:val="clear"/>
    </w:rPr>
  </w:style>
  <w:style w:type="character" w:styleId="CharTok" w:customStyle="1">
    <w:name w:val="CharTok"/>
    <w:basedOn w:val="VerbatimChar"/>
    <w:qFormat/>
    <w:rPr>
      <w:color w:val="4E9A06"/>
      <w:shd w:fill="F8F8F8" w:val="clear"/>
    </w:rPr>
  </w:style>
  <w:style w:type="character" w:styleId="SpecialCharTok" w:customStyle="1">
    <w:name w:val="SpecialCharTok"/>
    <w:basedOn w:val="VerbatimChar"/>
    <w:qFormat/>
    <w:rPr>
      <w:color w:val="000000"/>
      <w:shd w:fill="F8F8F8" w:val="clear"/>
    </w:rPr>
  </w:style>
  <w:style w:type="character" w:styleId="StringTok" w:customStyle="1">
    <w:name w:val="StringTok"/>
    <w:basedOn w:val="VerbatimChar"/>
    <w:qFormat/>
    <w:rPr>
      <w:color w:val="4E9A06"/>
      <w:shd w:fill="F8F8F8" w:val="clear"/>
    </w:rPr>
  </w:style>
  <w:style w:type="character" w:styleId="VerbatimStringTok" w:customStyle="1">
    <w:name w:val="VerbatimStringTok"/>
    <w:basedOn w:val="VerbatimChar"/>
    <w:qFormat/>
    <w:rPr>
      <w:color w:val="4E9A06"/>
      <w:shd w:fill="F8F8F8" w:val="clear"/>
    </w:rPr>
  </w:style>
  <w:style w:type="character" w:styleId="SpecialStringTok" w:customStyle="1">
    <w:name w:val="SpecialStringTok"/>
    <w:basedOn w:val="VerbatimChar"/>
    <w:qFormat/>
    <w:rPr>
      <w:color w:val="4E9A06"/>
      <w:shd w:fill="F8F8F8" w:val="clear"/>
    </w:rPr>
  </w:style>
  <w:style w:type="character" w:styleId="ImportTok" w:customStyle="1">
    <w:name w:val="ImportTok"/>
    <w:basedOn w:val="VerbatimChar"/>
    <w:qFormat/>
    <w:rPr>
      <w:shd w:fill="F8F8F8" w:val="clear"/>
    </w:rPr>
  </w:style>
  <w:style w:type="character" w:styleId="CommentTok" w:customStyle="1">
    <w:name w:val="CommentTok"/>
    <w:basedOn w:val="VerbatimChar"/>
    <w:qFormat/>
    <w:rPr>
      <w:i/>
      <w:color w:val="8F5902"/>
      <w:shd w:fill="F8F8F8" w:val="clear"/>
    </w:rPr>
  </w:style>
  <w:style w:type="character" w:styleId="DocumentationTok" w:customStyle="1">
    <w:name w:val="DocumentationTok"/>
    <w:basedOn w:val="VerbatimChar"/>
    <w:qFormat/>
    <w:rPr>
      <w:i/>
      <w:color w:val="8F5902"/>
      <w:shd w:fill="F8F8F8" w:val="clear"/>
    </w:rPr>
  </w:style>
  <w:style w:type="character" w:styleId="AnnotationTok" w:customStyle="1">
    <w:name w:val="AnnotationTok"/>
    <w:basedOn w:val="VerbatimChar"/>
    <w:qFormat/>
    <w:rPr>
      <w:i/>
      <w:color w:val="8F5902"/>
      <w:shd w:fill="F8F8F8" w:val="clear"/>
    </w:rPr>
  </w:style>
  <w:style w:type="character" w:styleId="CommentVarTok" w:customStyle="1">
    <w:name w:val="CommentVarTok"/>
    <w:basedOn w:val="VerbatimChar"/>
    <w:qFormat/>
    <w:rPr>
      <w:i/>
      <w:color w:val="8F5902"/>
      <w:shd w:fill="F8F8F8" w:val="clear"/>
    </w:rPr>
  </w:style>
  <w:style w:type="character" w:styleId="OtherTok" w:customStyle="1">
    <w:name w:val="OtherTok"/>
    <w:basedOn w:val="VerbatimChar"/>
    <w:qFormat/>
    <w:rPr>
      <w:color w:val="8F5902"/>
      <w:shd w:fill="F8F8F8" w:val="clear"/>
    </w:rPr>
  </w:style>
  <w:style w:type="character" w:styleId="FunctionTok" w:customStyle="1">
    <w:name w:val="FunctionTok"/>
    <w:basedOn w:val="VerbatimChar"/>
    <w:qFormat/>
    <w:rPr>
      <w:color w:val="000000"/>
      <w:shd w:fill="F8F8F8" w:val="clear"/>
    </w:rPr>
  </w:style>
  <w:style w:type="character" w:styleId="VariableTok" w:customStyle="1">
    <w:name w:val="VariableTok"/>
    <w:basedOn w:val="VerbatimChar"/>
    <w:qFormat/>
    <w:rPr>
      <w:color w:val="000000"/>
      <w:shd w:fill="F8F8F8" w:val="clear"/>
    </w:rPr>
  </w:style>
  <w:style w:type="character" w:styleId="ControlFlowTok" w:customStyle="1">
    <w:name w:val="ControlFlowTok"/>
    <w:basedOn w:val="VerbatimChar"/>
    <w:qFormat/>
    <w:rPr>
      <w:color w:val="204A87"/>
      <w:shd w:fill="F8F8F8" w:val="clear"/>
    </w:rPr>
  </w:style>
  <w:style w:type="character" w:styleId="OperatorTok" w:customStyle="1">
    <w:name w:val="OperatorTok"/>
    <w:basedOn w:val="VerbatimChar"/>
    <w:qFormat/>
    <w:rPr>
      <w:color w:val="CE5C00"/>
      <w:shd w:fill="F8F8F8" w:val="clear"/>
    </w:rPr>
  </w:style>
  <w:style w:type="character" w:styleId="BuiltInTok" w:customStyle="1">
    <w:name w:val="BuiltInTok"/>
    <w:basedOn w:val="VerbatimChar"/>
    <w:qFormat/>
    <w:rPr>
      <w:shd w:fill="F8F8F8" w:val="clear"/>
    </w:rPr>
  </w:style>
  <w:style w:type="character" w:styleId="ExtensionTok" w:customStyle="1">
    <w:name w:val="ExtensionTok"/>
    <w:basedOn w:val="VerbatimChar"/>
    <w:qFormat/>
    <w:rPr>
      <w:shd w:fill="F8F8F8" w:val="clear"/>
    </w:rPr>
  </w:style>
  <w:style w:type="character" w:styleId="PreprocessorTok" w:customStyle="1">
    <w:name w:val="PreprocessorTok"/>
    <w:basedOn w:val="VerbatimChar"/>
    <w:qFormat/>
    <w:rPr>
      <w:i/>
      <w:color w:val="8F5902"/>
      <w:shd w:fill="F8F8F8" w:val="clear"/>
    </w:rPr>
  </w:style>
  <w:style w:type="character" w:styleId="AttributeTok" w:customStyle="1">
    <w:name w:val="AttributeTok"/>
    <w:basedOn w:val="VerbatimChar"/>
    <w:qFormat/>
    <w:rPr>
      <w:color w:val="C4A000"/>
      <w:shd w:fill="F8F8F8" w:val="clear"/>
    </w:rPr>
  </w:style>
  <w:style w:type="character" w:styleId="RegionMarkerTok" w:customStyle="1">
    <w:name w:val="RegionMarkerTok"/>
    <w:basedOn w:val="VerbatimChar"/>
    <w:qFormat/>
    <w:rPr>
      <w:shd w:fill="F8F8F8" w:val="clear"/>
    </w:rPr>
  </w:style>
  <w:style w:type="character" w:styleId="InformationTok" w:customStyle="1">
    <w:name w:val="InformationTok"/>
    <w:basedOn w:val="VerbatimChar"/>
    <w:qFormat/>
    <w:rPr>
      <w:i/>
      <w:color w:val="8F5902"/>
      <w:shd w:fill="F8F8F8" w:val="clear"/>
    </w:rPr>
  </w:style>
  <w:style w:type="character" w:styleId="WarningTok" w:customStyle="1">
    <w:name w:val="WarningTok"/>
    <w:basedOn w:val="VerbatimChar"/>
    <w:qFormat/>
    <w:rPr>
      <w:i/>
      <w:color w:val="8F5902"/>
      <w:shd w:fill="F8F8F8" w:val="clear"/>
    </w:rPr>
  </w:style>
  <w:style w:type="character" w:styleId="AlertTok" w:customStyle="1">
    <w:name w:val="AlertTok"/>
    <w:basedOn w:val="VerbatimChar"/>
    <w:qFormat/>
    <w:rPr>
      <w:color w:val="EF2929"/>
      <w:shd w:fill="F8F8F8" w:val="clear"/>
    </w:rPr>
  </w:style>
  <w:style w:type="character" w:styleId="ErrorTok" w:customStyle="1">
    <w:name w:val="ErrorTok"/>
    <w:basedOn w:val="VerbatimChar"/>
    <w:qFormat/>
    <w:rPr>
      <w:color w:val="A40000"/>
      <w:shd w:fill="F8F8F8" w:val="clear"/>
    </w:rPr>
  </w:style>
  <w:style w:type="character" w:styleId="NormalTok" w:customStyle="1">
    <w:name w:val="NormalTok"/>
    <w:basedOn w:val="VerbatimChar"/>
    <w:qFormat/>
    <w:rPr>
      <w:shd w:fill="F8F8F8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hanging="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/>
    </w:pPr>
    <w:rPr/>
  </w:style>
  <w:style w:type="paragraph" w:styleId="TOCHeading">
    <w:name w:val="TOC Heading"/>
    <w:basedOn w:val="Heading1"/>
    <w:next w:val="TextBody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>
      <w:shd w:val="clear" w:fill="F8F8F8"/>
    </w:pPr>
    <w:rPr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hub.com/leonjessen/keras_tensorflow_on_iris/blob/master/README.md" TargetMode="External"/><Relationship Id="rId3" Type="http://schemas.openxmlformats.org/officeDocument/2006/relationships/hyperlink" Target="https://tensorflow.rstudio.com/keras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LibreOffice/5.2.7.2$Linux_X86_64 LibreOffice_project/20m0$Build-2</Application>
  <Pages>7</Pages>
  <Words>1106</Words>
  <Characters>6383</Characters>
  <CharactersWithSpaces>8237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2018-07-29T00:54:43Z</dcterms:created>
  <dc:creator/>
  <dc:description/>
  <dc:language>en-US</dc:language>
  <cp:lastModifiedBy/>
  <cp:lastPrinted>2018-07-28T17:58:23Z</cp:lastPrinted>
  <dcterms:modified xsi:type="dcterms:W3CDTF">2018-07-28T18:15:47Z</dcterms:modified>
  <cp:revision>2</cp:revision>
  <dc:subject/>
  <dc:title>Building a simple neural network using Keras and Tensorflow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