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Stat.</w:t>
      </w:r>
      <w:r>
        <w:t xml:space="preserve"> </w:t>
      </w:r>
      <w:r>
        <w:t xml:space="preserve">450</w:t>
      </w:r>
      <w:r>
        <w:t xml:space="preserve"> </w:t>
      </w:r>
      <w:r>
        <w:t xml:space="preserve">Section</w:t>
      </w:r>
      <w:r>
        <w:t xml:space="preserve"> </w:t>
      </w:r>
      <w:r>
        <w:t xml:space="preserve">1</w:t>
      </w:r>
      <w:r>
        <w:t xml:space="preserve"> </w:t>
      </w:r>
      <w:r>
        <w:t xml:space="preserve">or</w:t>
      </w:r>
      <w:r>
        <w:t xml:space="preserve"> </w:t>
      </w:r>
      <w:r>
        <w:t xml:space="preserve">2:</w:t>
      </w:r>
      <w:r>
        <w:t xml:space="preserve"> </w:t>
      </w:r>
      <w:r>
        <w:t xml:space="preserve">Homework</w:t>
      </w:r>
      <w:r>
        <w:t xml:space="preserve"> </w:t>
      </w:r>
      <w:r>
        <w:t xml:space="preserve">8</w:t>
      </w:r>
    </w:p>
    <w:p>
      <w:pPr>
        <w:pStyle w:val="FirstParagraph"/>
      </w:pPr>
      <w:r>
        <w:rPr>
          <w:b/>
        </w:rPr>
        <w:t xml:space="preserve">Prof. Eric A. Suess</w:t>
      </w:r>
    </w:p>
    <w:p>
      <w:pPr>
        <w:pStyle w:val="BodyText"/>
      </w:pPr>
      <w:r>
        <w:t xml:space="preserve">So how should you complete your homework for this class?</w:t>
      </w:r>
    </w:p>
    <w:p>
      <w:pPr>
        <w:pStyle w:val="Compact"/>
        <w:numPr>
          <w:numId w:val="1001"/>
          <w:ilvl w:val="0"/>
        </w:numPr>
      </w:pPr>
      <w:r>
        <w:t xml:space="preserve">First thing to do is type all of your information about the problems you do in the text part of your R Notebook.</w:t>
      </w:r>
    </w:p>
    <w:p>
      <w:pPr>
        <w:pStyle w:val="Compact"/>
        <w:numPr>
          <w:numId w:val="1001"/>
          <w:ilvl w:val="0"/>
        </w:numPr>
      </w:pPr>
      <w:r>
        <w:t xml:space="preserve">Second thing to do is type all of your R code into R chunks that can be run.</w:t>
      </w:r>
    </w:p>
    <w:p>
      <w:pPr>
        <w:pStyle w:val="Compact"/>
        <w:numPr>
          <w:numId w:val="1001"/>
          <w:ilvl w:val="0"/>
        </w:numPr>
      </w:pPr>
      <w:r>
        <w:t xml:space="preserve">If you load the tidyverse in an R Notebook chunk, be sure to include the</w:t>
      </w:r>
      <w:r>
        <w:t xml:space="preserve"> </w:t>
      </w:r>
      <w:r>
        <w:t xml:space="preserve">“</w:t>
      </w:r>
      <w:r>
        <w:t xml:space="preserve">message = FALSE</w:t>
      </w:r>
      <w:r>
        <w:t xml:space="preserve">”</w:t>
      </w:r>
      <w:r>
        <w:t xml:space="preserve"> </w:t>
      </w:r>
      <w:r>
        <w:t xml:space="preserve">in the {r}, so {r message = FALSE}.</w:t>
      </w:r>
    </w:p>
    <w:p>
      <w:pPr>
        <w:pStyle w:val="Compact"/>
        <w:numPr>
          <w:numId w:val="1001"/>
          <w:ilvl w:val="0"/>
        </w:numPr>
      </w:pPr>
      <w:r>
        <w:t xml:space="preserve">Last thing is to spell check your R Notebook. Edit &gt; Check Spelling… or hit the F7 key.</w:t>
      </w:r>
    </w:p>
    <w:p>
      <w:pPr>
        <w:pStyle w:val="FirstParagraph"/>
      </w:pPr>
      <w:r>
        <w:t xml:space="preserve">Homework 8:</w:t>
      </w:r>
    </w:p>
    <w:p>
      <w:pPr>
        <w:pStyle w:val="SourceCode"/>
      </w:pPr>
      <w:r>
        <w:rPr>
          <w:rStyle w:val="VerbatimChar"/>
        </w:rPr>
        <w:t xml:space="preserve"> Read: Chapter 12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 Do 12.2.1 Exercises 1, 2</w:t>
      </w:r>
      <w:r>
        <w:br w:type="textWrapping"/>
      </w:r>
      <w:r>
        <w:rPr>
          <w:rStyle w:val="VerbatimChar"/>
        </w:rPr>
        <w:t xml:space="preserve"> Do 12.3.3 Exercise 4</w:t>
      </w:r>
      <w:r>
        <w:br w:type="textWrapping"/>
      </w:r>
      <w:r>
        <w:rPr>
          <w:rStyle w:val="VerbatimChar"/>
        </w:rPr>
        <w:t xml:space="preserve"> Do 12.4.3 Exercise 1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(tidyverse)</w:t>
      </w:r>
    </w:p>
    <w:p>
      <w:pPr>
        <w:pStyle w:val="Heading1"/>
      </w:pPr>
      <w:bookmarkStart w:id="21" w:name="section"/>
      <w:bookmarkEnd w:id="21"/>
      <w:r>
        <w:t xml:space="preserve">12.2.1</w:t>
      </w:r>
    </w:p>
    <w:p>
      <w:pPr>
        <w:pStyle w:val="Heading2"/>
      </w:pPr>
      <w:bookmarkStart w:id="22" w:name="section-1"/>
      <w:bookmarkEnd w:id="22"/>
      <w:r>
        <w:t xml:space="preserve">1.</w:t>
      </w:r>
    </w:p>
    <w:p>
      <w:pPr>
        <w:pStyle w:val="FirstParagraph"/>
      </w:pPr>
      <w:r>
        <w:t xml:space="preserve">Using prose, describe how the variables and observations are organised in each of the sample tables.</w:t>
      </w:r>
    </w:p>
    <w:p>
      <w:pPr>
        <w:pStyle w:val="BodyText"/>
      </w:pPr>
      <w:r>
        <w:rPr>
          <w:b/>
        </w:rPr>
        <w:t xml:space="preserve">Answer:</w:t>
      </w:r>
    </w:p>
    <w:p>
      <w:pPr>
        <w:pStyle w:val="BodyText"/>
      </w:pPr>
      <w:r>
        <w:t xml:space="preserve">In table1 each row is a (country, year) with variables cases and population.</w:t>
      </w:r>
    </w:p>
    <w:p>
      <w:pPr>
        <w:pStyle w:val="SourceCode"/>
      </w:pPr>
      <w:r>
        <w:rPr>
          <w:rStyle w:val="NormalTok"/>
        </w:rPr>
        <w:t xml:space="preserve">table1</w:t>
      </w:r>
    </w:p>
    <w:p>
      <w:pPr>
        <w:pStyle w:val="SourceCode"/>
      </w:pPr>
      <w:r>
        <w:rPr>
          <w:rStyle w:val="VerbatimChar"/>
        </w:rPr>
        <w:t xml:space="preserve">## # A tibble: 6 x 4</w:t>
      </w:r>
      <w:r>
        <w:br w:type="textWrapping"/>
      </w:r>
      <w:r>
        <w:rPr>
          <w:rStyle w:val="VerbatimChar"/>
        </w:rPr>
        <w:t xml:space="preserve">##   country      year  cases population</w:t>
      </w:r>
      <w:r>
        <w:br w:type="textWrapping"/>
      </w:r>
      <w:r>
        <w:rPr>
          <w:rStyle w:val="VerbatimChar"/>
        </w:rPr>
        <w:t xml:space="preserve">##   &lt;chr&gt;       &lt;int&gt;  &lt;int&gt;      &lt;int&gt;</w:t>
      </w:r>
      <w:r>
        <w:br w:type="textWrapping"/>
      </w:r>
      <w:r>
        <w:rPr>
          <w:rStyle w:val="VerbatimChar"/>
        </w:rPr>
        <w:t xml:space="preserve">## 1 Afghanistan  1999    745   19987071</w:t>
      </w:r>
      <w:r>
        <w:br w:type="textWrapping"/>
      </w:r>
      <w:r>
        <w:rPr>
          <w:rStyle w:val="VerbatimChar"/>
        </w:rPr>
        <w:t xml:space="preserve">## 2 Afghanistan  2000   2666   20595360</w:t>
      </w:r>
      <w:r>
        <w:br w:type="textWrapping"/>
      </w:r>
      <w:r>
        <w:rPr>
          <w:rStyle w:val="VerbatimChar"/>
        </w:rPr>
        <w:t xml:space="preserve">## 3 Brazil       1999  37737  172006362</w:t>
      </w:r>
      <w:r>
        <w:br w:type="textWrapping"/>
      </w:r>
      <w:r>
        <w:rPr>
          <w:rStyle w:val="VerbatimChar"/>
        </w:rPr>
        <w:t xml:space="preserve">## 4 Brazil       2000  80488  174504898</w:t>
      </w:r>
      <w:r>
        <w:br w:type="textWrapping"/>
      </w:r>
      <w:r>
        <w:rPr>
          <w:rStyle w:val="VerbatimChar"/>
        </w:rPr>
        <w:t xml:space="preserve">## 5 China        1999 212258 1272915272</w:t>
      </w:r>
      <w:r>
        <w:br w:type="textWrapping"/>
      </w:r>
      <w:r>
        <w:rPr>
          <w:rStyle w:val="VerbatimChar"/>
        </w:rPr>
        <w:t xml:space="preserve">## 6 China        2000 213766 1280428583</w:t>
      </w:r>
    </w:p>
    <w:p>
      <w:pPr>
        <w:pStyle w:val="FirstParagraph"/>
      </w:pPr>
      <w:r>
        <w:t xml:space="preserve">In table2, each row is country, year , variable (</w:t>
      </w:r>
      <w:r>
        <w:t xml:space="preserve">“</w:t>
      </w:r>
      <w:r>
        <w:t xml:space="preserve">cases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population</w:t>
      </w:r>
      <w:r>
        <w:t xml:space="preserve">”</w:t>
      </w:r>
      <w:r>
        <w:t xml:space="preserve">) combination, and there is a count variable with the numeric value of the combination.</w:t>
      </w:r>
    </w:p>
    <w:p>
      <w:pPr>
        <w:pStyle w:val="SourceCode"/>
      </w:pPr>
      <w:r>
        <w:rPr>
          <w:rStyle w:val="NormalTok"/>
        </w:rPr>
        <w:t xml:space="preserve">table2</w:t>
      </w:r>
    </w:p>
    <w:p>
      <w:pPr>
        <w:pStyle w:val="SourceCode"/>
      </w:pPr>
      <w:r>
        <w:rPr>
          <w:rStyle w:val="VerbatimChar"/>
        </w:rPr>
        <w:t xml:space="preserve">## # A tibble: 12 x 4</w:t>
      </w:r>
      <w:r>
        <w:br w:type="textWrapping"/>
      </w:r>
      <w:r>
        <w:rPr>
          <w:rStyle w:val="VerbatimChar"/>
        </w:rPr>
        <w:t xml:space="preserve">##    country      year type            count</w:t>
      </w:r>
      <w:r>
        <w:br w:type="textWrapping"/>
      </w:r>
      <w:r>
        <w:rPr>
          <w:rStyle w:val="VerbatimChar"/>
        </w:rPr>
        <w:t xml:space="preserve">##    &lt;chr&gt;       &lt;int&gt; &lt;chr&gt;           &lt;int&gt;</w:t>
      </w:r>
      <w:r>
        <w:br w:type="textWrapping"/>
      </w:r>
      <w:r>
        <w:rPr>
          <w:rStyle w:val="VerbatimChar"/>
        </w:rPr>
        <w:t xml:space="preserve">##  1 Afghanistan  1999 cases             745</w:t>
      </w:r>
      <w:r>
        <w:br w:type="textWrapping"/>
      </w:r>
      <w:r>
        <w:rPr>
          <w:rStyle w:val="VerbatimChar"/>
        </w:rPr>
        <w:t xml:space="preserve">##  2 Afghanistan  1999 population   19987071</w:t>
      </w:r>
      <w:r>
        <w:br w:type="textWrapping"/>
      </w:r>
      <w:r>
        <w:rPr>
          <w:rStyle w:val="VerbatimChar"/>
        </w:rPr>
        <w:t xml:space="preserve">##  3 Afghanistan  2000 cases            2666</w:t>
      </w:r>
      <w:r>
        <w:br w:type="textWrapping"/>
      </w:r>
      <w:r>
        <w:rPr>
          <w:rStyle w:val="VerbatimChar"/>
        </w:rPr>
        <w:t xml:space="preserve">##  4 Afghanistan  2000 population   20595360</w:t>
      </w:r>
      <w:r>
        <w:br w:type="textWrapping"/>
      </w:r>
      <w:r>
        <w:rPr>
          <w:rStyle w:val="VerbatimChar"/>
        </w:rPr>
        <w:t xml:space="preserve">##  5 Brazil       1999 cases           37737</w:t>
      </w:r>
      <w:r>
        <w:br w:type="textWrapping"/>
      </w:r>
      <w:r>
        <w:rPr>
          <w:rStyle w:val="VerbatimChar"/>
        </w:rPr>
        <w:t xml:space="preserve">##  6 Brazil       1999 population  172006362</w:t>
      </w:r>
      <w:r>
        <w:br w:type="textWrapping"/>
      </w:r>
      <w:r>
        <w:rPr>
          <w:rStyle w:val="VerbatimChar"/>
        </w:rPr>
        <w:t xml:space="preserve">##  7 Brazil       2000 cases           80488</w:t>
      </w:r>
      <w:r>
        <w:br w:type="textWrapping"/>
      </w:r>
      <w:r>
        <w:rPr>
          <w:rStyle w:val="VerbatimChar"/>
        </w:rPr>
        <w:t xml:space="preserve">##  8 Brazil       2000 population  174504898</w:t>
      </w:r>
      <w:r>
        <w:br w:type="textWrapping"/>
      </w:r>
      <w:r>
        <w:rPr>
          <w:rStyle w:val="VerbatimChar"/>
        </w:rPr>
        <w:t xml:space="preserve">##  9 China        1999 cases          212258</w:t>
      </w:r>
      <w:r>
        <w:br w:type="textWrapping"/>
      </w:r>
      <w:r>
        <w:rPr>
          <w:rStyle w:val="VerbatimChar"/>
        </w:rPr>
        <w:t xml:space="preserve">## 10 China        1999 population 1272915272</w:t>
      </w:r>
      <w:r>
        <w:br w:type="textWrapping"/>
      </w:r>
      <w:r>
        <w:rPr>
          <w:rStyle w:val="VerbatimChar"/>
        </w:rPr>
        <w:t xml:space="preserve">## 11 China        2000 cases          213766</w:t>
      </w:r>
      <w:r>
        <w:br w:type="textWrapping"/>
      </w:r>
      <w:r>
        <w:rPr>
          <w:rStyle w:val="VerbatimChar"/>
        </w:rPr>
        <w:t xml:space="preserve">## 12 China        2000 population 1280428583</w:t>
      </w:r>
    </w:p>
    <w:p>
      <w:pPr>
        <w:pStyle w:val="FirstParagraph"/>
      </w:pPr>
      <w:r>
        <w:t xml:space="preserve">In table3, each row is a (country, year) combination with the column rate having the rate of cases to population as a character string in the format</w:t>
      </w:r>
      <w:r>
        <w:t xml:space="preserve"> </w:t>
      </w:r>
      <w:r>
        <w:t xml:space="preserve">“</w:t>
      </w:r>
      <w:r>
        <w:t xml:space="preserve">cases/rate</w:t>
      </w:r>
      <w:r>
        <w:t xml:space="preserve">”</w:t>
      </w:r>
      <w:r>
        <w:t xml:space="preserve">.</w:t>
      </w:r>
    </w:p>
    <w:p>
      <w:pPr>
        <w:pStyle w:val="SourceCode"/>
      </w:pPr>
      <w:r>
        <w:rPr>
          <w:rStyle w:val="NormalTok"/>
        </w:rPr>
        <w:t xml:space="preserve">table3</w:t>
      </w:r>
    </w:p>
    <w:p>
      <w:pPr>
        <w:pStyle w:val="SourceCode"/>
      </w:pPr>
      <w:r>
        <w:rPr>
          <w:rStyle w:val="VerbatimChar"/>
        </w:rPr>
        <w:t xml:space="preserve">## # A tibble: 6 x 3</w:t>
      </w:r>
      <w:r>
        <w:br w:type="textWrapping"/>
      </w:r>
      <w:r>
        <w:rPr>
          <w:rStyle w:val="VerbatimChar"/>
        </w:rPr>
        <w:t xml:space="preserve">##   country      year rate             </w:t>
      </w:r>
      <w:r>
        <w:br w:type="textWrapping"/>
      </w:r>
      <w:r>
        <w:rPr>
          <w:rStyle w:val="VerbatimChar"/>
        </w:rPr>
        <w:t xml:space="preserve">## * &lt;chr&gt;       &lt;int&gt; &lt;chr&gt;            </w:t>
      </w:r>
      <w:r>
        <w:br w:type="textWrapping"/>
      </w:r>
      <w:r>
        <w:rPr>
          <w:rStyle w:val="VerbatimChar"/>
        </w:rPr>
        <w:t xml:space="preserve">## 1 Afghanistan  1999 745/19987071     </w:t>
      </w:r>
      <w:r>
        <w:br w:type="textWrapping"/>
      </w:r>
      <w:r>
        <w:rPr>
          <w:rStyle w:val="VerbatimChar"/>
        </w:rPr>
        <w:t xml:space="preserve">## 2 Afghanistan  2000 2666/20595360    </w:t>
      </w:r>
      <w:r>
        <w:br w:type="textWrapping"/>
      </w:r>
      <w:r>
        <w:rPr>
          <w:rStyle w:val="VerbatimChar"/>
        </w:rPr>
        <w:t xml:space="preserve">## 3 Brazil       1999 37737/172006362  </w:t>
      </w:r>
      <w:r>
        <w:br w:type="textWrapping"/>
      </w:r>
      <w:r>
        <w:rPr>
          <w:rStyle w:val="VerbatimChar"/>
        </w:rPr>
        <w:t xml:space="preserve">## 4 Brazil       2000 80488/174504898  </w:t>
      </w:r>
      <w:r>
        <w:br w:type="textWrapping"/>
      </w:r>
      <w:r>
        <w:rPr>
          <w:rStyle w:val="VerbatimChar"/>
        </w:rPr>
        <w:t xml:space="preserve">## 5 China        1999 212258/1272915272</w:t>
      </w:r>
      <w:r>
        <w:br w:type="textWrapping"/>
      </w:r>
      <w:r>
        <w:rPr>
          <w:rStyle w:val="VerbatimChar"/>
        </w:rPr>
        <w:t xml:space="preserve">## 6 China        2000 213766/1280428583</w:t>
      </w:r>
    </w:p>
    <w:p>
      <w:pPr>
        <w:pStyle w:val="FirstParagraph"/>
      </w:pPr>
      <w:r>
        <w:t xml:space="preserve">Table 4 is split into two tables, one table for each variable: table4a is the table for cases, while table4b is the table for population. Within each table, each row is a country, each column is a year, and the cells are the value of the variable for the table.</w:t>
      </w:r>
    </w:p>
    <w:p>
      <w:pPr>
        <w:pStyle w:val="SourceCode"/>
      </w:pPr>
      <w:r>
        <w:rPr>
          <w:rStyle w:val="NormalTok"/>
        </w:rPr>
        <w:t xml:space="preserve">table4a</w:t>
      </w:r>
    </w:p>
    <w:p>
      <w:pPr>
        <w:pStyle w:val="SourceCode"/>
      </w:pPr>
      <w:r>
        <w:rPr>
          <w:rStyle w:val="VerbatimChar"/>
        </w:rPr>
        <w:t xml:space="preserve">## # A tibble: 3 x 3</w:t>
      </w:r>
      <w:r>
        <w:br w:type="textWrapping"/>
      </w:r>
      <w:r>
        <w:rPr>
          <w:rStyle w:val="VerbatimChar"/>
        </w:rPr>
        <w:t xml:space="preserve">##   country     `1999` `2000`</w:t>
      </w:r>
      <w:r>
        <w:br w:type="textWrapping"/>
      </w:r>
      <w:r>
        <w:rPr>
          <w:rStyle w:val="VerbatimChar"/>
        </w:rPr>
        <w:t xml:space="preserve">## * &lt;chr&gt;        &lt;int&gt;  &lt;int&gt;</w:t>
      </w:r>
      <w:r>
        <w:br w:type="textWrapping"/>
      </w:r>
      <w:r>
        <w:rPr>
          <w:rStyle w:val="VerbatimChar"/>
        </w:rPr>
        <w:t xml:space="preserve">## 1 Afghanistan    745   2666</w:t>
      </w:r>
      <w:r>
        <w:br w:type="textWrapping"/>
      </w:r>
      <w:r>
        <w:rPr>
          <w:rStyle w:val="VerbatimChar"/>
        </w:rPr>
        <w:t xml:space="preserve">## 2 Brazil       37737  80488</w:t>
      </w:r>
      <w:r>
        <w:br w:type="textWrapping"/>
      </w:r>
      <w:r>
        <w:rPr>
          <w:rStyle w:val="VerbatimChar"/>
        </w:rPr>
        <w:t xml:space="preserve">## 3 China       212258 213766</w:t>
      </w:r>
    </w:p>
    <w:p>
      <w:pPr>
        <w:pStyle w:val="SourceCode"/>
      </w:pPr>
      <w:r>
        <w:rPr>
          <w:rStyle w:val="NormalTok"/>
        </w:rPr>
        <w:t xml:space="preserve">table4b</w:t>
      </w:r>
    </w:p>
    <w:p>
      <w:pPr>
        <w:pStyle w:val="SourceCode"/>
      </w:pPr>
      <w:r>
        <w:rPr>
          <w:rStyle w:val="VerbatimChar"/>
        </w:rPr>
        <w:t xml:space="preserve">## # A tibble: 3 x 3</w:t>
      </w:r>
      <w:r>
        <w:br w:type="textWrapping"/>
      </w:r>
      <w:r>
        <w:rPr>
          <w:rStyle w:val="VerbatimChar"/>
        </w:rPr>
        <w:t xml:space="preserve">##   country         `1999`     `2000`</w:t>
      </w:r>
      <w:r>
        <w:br w:type="textWrapping"/>
      </w:r>
      <w:r>
        <w:rPr>
          <w:rStyle w:val="VerbatimChar"/>
        </w:rPr>
        <w:t xml:space="preserve">## * &lt;chr&gt;            &lt;int&gt;      &lt;int&gt;</w:t>
      </w:r>
      <w:r>
        <w:br w:type="textWrapping"/>
      </w:r>
      <w:r>
        <w:rPr>
          <w:rStyle w:val="VerbatimChar"/>
        </w:rPr>
        <w:t xml:space="preserve">## 1 Afghanistan   19987071   20595360</w:t>
      </w:r>
      <w:r>
        <w:br w:type="textWrapping"/>
      </w:r>
      <w:r>
        <w:rPr>
          <w:rStyle w:val="VerbatimChar"/>
        </w:rPr>
        <w:t xml:space="preserve">## 2 Brazil       172006362  174504898</w:t>
      </w:r>
      <w:r>
        <w:br w:type="textWrapping"/>
      </w:r>
      <w:r>
        <w:rPr>
          <w:rStyle w:val="VerbatimChar"/>
        </w:rPr>
        <w:t xml:space="preserve">## 3 China       1272915272 1280428583</w:t>
      </w:r>
    </w:p>
    <w:p>
      <w:pPr>
        <w:pStyle w:val="Heading2"/>
      </w:pPr>
      <w:bookmarkStart w:id="23" w:name="section-2"/>
      <w:bookmarkEnd w:id="23"/>
      <w:r>
        <w:t xml:space="preserve">2.</w:t>
      </w:r>
    </w:p>
    <w:p>
      <w:pPr>
        <w:pStyle w:val="FirstParagraph"/>
      </w:pPr>
      <w:r>
        <w:t xml:space="preserve">Compute the rate for table2, and table4a + table4b. You will need to perform four operations:</w:t>
      </w:r>
    </w:p>
    <w:p>
      <w:pPr>
        <w:pStyle w:val="BodyText"/>
      </w:pPr>
      <w:r>
        <w:t xml:space="preserve">Extract the number of TB cases per country per year.</w:t>
      </w:r>
      <w:r>
        <w:t xml:space="preserve"> </w:t>
      </w:r>
      <w:r>
        <w:t xml:space="preserve">Extract the matching population per country per year.</w:t>
      </w:r>
      <w:r>
        <w:t xml:space="preserve"> </w:t>
      </w:r>
      <w:r>
        <w:t xml:space="preserve">Divide cases by population, and multiply by 10000.</w:t>
      </w:r>
      <w:r>
        <w:t xml:space="preserve"> </w:t>
      </w:r>
      <w:r>
        <w:t xml:space="preserve">Store back in the appropriate place.</w:t>
      </w:r>
      <w:r>
        <w:t xml:space="preserve"> </w:t>
      </w:r>
      <w:r>
        <w:t xml:space="preserve">Which representation is easiest to work with? Which is hardest? Why?</w:t>
      </w:r>
    </w:p>
    <w:p>
      <w:pPr>
        <w:pStyle w:val="BodyText"/>
      </w:pPr>
      <w:r>
        <w:rPr>
          <w:b/>
        </w:rPr>
        <w:t xml:space="preserve">Answer:</w:t>
      </w:r>
    </w:p>
    <w:p>
      <w:pPr>
        <w:pStyle w:val="BodyText"/>
      </w:pPr>
      <w:r>
        <w:t xml:space="preserve">Using some code from Chapter 13. Relational data</w:t>
      </w:r>
    </w:p>
    <w:p>
      <w:pPr>
        <w:pStyle w:val="SourceCode"/>
      </w:pPr>
      <w:r>
        <w:rPr>
          <w:rStyle w:val="NormalTok"/>
        </w:rPr>
        <w:t xml:space="preserve">table2</w:t>
      </w:r>
    </w:p>
    <w:p>
      <w:pPr>
        <w:pStyle w:val="SourceCode"/>
      </w:pPr>
      <w:r>
        <w:rPr>
          <w:rStyle w:val="VerbatimChar"/>
        </w:rPr>
        <w:t xml:space="preserve">## # A tibble: 12 x 4</w:t>
      </w:r>
      <w:r>
        <w:br w:type="textWrapping"/>
      </w:r>
      <w:r>
        <w:rPr>
          <w:rStyle w:val="VerbatimChar"/>
        </w:rPr>
        <w:t xml:space="preserve">##    country      year type            count</w:t>
      </w:r>
      <w:r>
        <w:br w:type="textWrapping"/>
      </w:r>
      <w:r>
        <w:rPr>
          <w:rStyle w:val="VerbatimChar"/>
        </w:rPr>
        <w:t xml:space="preserve">##    &lt;chr&gt;       &lt;int&gt; &lt;chr&gt;           &lt;int&gt;</w:t>
      </w:r>
      <w:r>
        <w:br w:type="textWrapping"/>
      </w:r>
      <w:r>
        <w:rPr>
          <w:rStyle w:val="VerbatimChar"/>
        </w:rPr>
        <w:t xml:space="preserve">##  1 Afghanistan  1999 cases             745</w:t>
      </w:r>
      <w:r>
        <w:br w:type="textWrapping"/>
      </w:r>
      <w:r>
        <w:rPr>
          <w:rStyle w:val="VerbatimChar"/>
        </w:rPr>
        <w:t xml:space="preserve">##  2 Afghanistan  1999 population   19987071</w:t>
      </w:r>
      <w:r>
        <w:br w:type="textWrapping"/>
      </w:r>
      <w:r>
        <w:rPr>
          <w:rStyle w:val="VerbatimChar"/>
        </w:rPr>
        <w:t xml:space="preserve">##  3 Afghanistan  2000 cases            2666</w:t>
      </w:r>
      <w:r>
        <w:br w:type="textWrapping"/>
      </w:r>
      <w:r>
        <w:rPr>
          <w:rStyle w:val="VerbatimChar"/>
        </w:rPr>
        <w:t xml:space="preserve">##  4 Afghanistan  2000 population   20595360</w:t>
      </w:r>
      <w:r>
        <w:br w:type="textWrapping"/>
      </w:r>
      <w:r>
        <w:rPr>
          <w:rStyle w:val="VerbatimChar"/>
        </w:rPr>
        <w:t xml:space="preserve">##  5 Brazil       1999 cases           37737</w:t>
      </w:r>
      <w:r>
        <w:br w:type="textWrapping"/>
      </w:r>
      <w:r>
        <w:rPr>
          <w:rStyle w:val="VerbatimChar"/>
        </w:rPr>
        <w:t xml:space="preserve">##  6 Brazil       1999 population  172006362</w:t>
      </w:r>
      <w:r>
        <w:br w:type="textWrapping"/>
      </w:r>
      <w:r>
        <w:rPr>
          <w:rStyle w:val="VerbatimChar"/>
        </w:rPr>
        <w:t xml:space="preserve">##  7 Brazil       2000 cases           80488</w:t>
      </w:r>
      <w:r>
        <w:br w:type="textWrapping"/>
      </w:r>
      <w:r>
        <w:rPr>
          <w:rStyle w:val="VerbatimChar"/>
        </w:rPr>
        <w:t xml:space="preserve">##  8 Brazil       2000 population  174504898</w:t>
      </w:r>
      <w:r>
        <w:br w:type="textWrapping"/>
      </w:r>
      <w:r>
        <w:rPr>
          <w:rStyle w:val="VerbatimChar"/>
        </w:rPr>
        <w:t xml:space="preserve">##  9 China        1999 cases          212258</w:t>
      </w:r>
      <w:r>
        <w:br w:type="textWrapping"/>
      </w:r>
      <w:r>
        <w:rPr>
          <w:rStyle w:val="VerbatimChar"/>
        </w:rPr>
        <w:t xml:space="preserve">## 10 China        1999 population 1272915272</w:t>
      </w:r>
      <w:r>
        <w:br w:type="textWrapping"/>
      </w:r>
      <w:r>
        <w:rPr>
          <w:rStyle w:val="VerbatimChar"/>
        </w:rPr>
        <w:t xml:space="preserve">## 11 China        2000 cases          213766</w:t>
      </w:r>
      <w:r>
        <w:br w:type="textWrapping"/>
      </w:r>
      <w:r>
        <w:rPr>
          <w:rStyle w:val="VerbatimChar"/>
        </w:rPr>
        <w:t xml:space="preserve">## 12 China        2000 population 1280428583</w:t>
      </w:r>
    </w:p>
    <w:p>
      <w:pPr>
        <w:pStyle w:val="SourceCode"/>
      </w:pPr>
      <w:r>
        <w:rPr>
          <w:rStyle w:val="NormalTok"/>
        </w:rPr>
        <w:t xml:space="preserve">table2_cases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table2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(type 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 "cases"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rename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cases =</w:t>
      </w:r>
      <w:r>
        <w:rPr>
          <w:rStyle w:val="NormalTok"/>
        </w:rPr>
        <w:t xml:space="preserve"> count)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arrange</w:t>
      </w:r>
      <w:r>
        <w:rPr>
          <w:rStyle w:val="NormalTok"/>
        </w:rPr>
        <w:t xml:space="preserve">(country, year)</w:t>
      </w:r>
      <w:r>
        <w:br w:type="textWrapping"/>
      </w:r>
      <w:r>
        <w:rPr>
          <w:rStyle w:val="NormalTok"/>
        </w:rPr>
        <w:t xml:space="preserve">table2_cases</w:t>
      </w:r>
    </w:p>
    <w:p>
      <w:pPr>
        <w:pStyle w:val="SourceCode"/>
      </w:pPr>
      <w:r>
        <w:rPr>
          <w:rStyle w:val="VerbatimChar"/>
        </w:rPr>
        <w:t xml:space="preserve">## # A tibble: 6 x 4</w:t>
      </w:r>
      <w:r>
        <w:br w:type="textWrapping"/>
      </w:r>
      <w:r>
        <w:rPr>
          <w:rStyle w:val="VerbatimChar"/>
        </w:rPr>
        <w:t xml:space="preserve">##   country      year type   cases</w:t>
      </w:r>
      <w:r>
        <w:br w:type="textWrapping"/>
      </w:r>
      <w:r>
        <w:rPr>
          <w:rStyle w:val="VerbatimChar"/>
        </w:rPr>
        <w:t xml:space="preserve">##   &lt;chr&gt;       &lt;int&gt; &lt;chr&gt;  &lt;int&gt;</w:t>
      </w:r>
      <w:r>
        <w:br w:type="textWrapping"/>
      </w:r>
      <w:r>
        <w:rPr>
          <w:rStyle w:val="VerbatimChar"/>
        </w:rPr>
        <w:t xml:space="preserve">## 1 Afghanistan  1999 cases    745</w:t>
      </w:r>
      <w:r>
        <w:br w:type="textWrapping"/>
      </w:r>
      <w:r>
        <w:rPr>
          <w:rStyle w:val="VerbatimChar"/>
        </w:rPr>
        <w:t xml:space="preserve">## 2 Afghanistan  2000 cases   2666</w:t>
      </w:r>
      <w:r>
        <w:br w:type="textWrapping"/>
      </w:r>
      <w:r>
        <w:rPr>
          <w:rStyle w:val="VerbatimChar"/>
        </w:rPr>
        <w:t xml:space="preserve">## 3 Brazil       1999 cases  37737</w:t>
      </w:r>
      <w:r>
        <w:br w:type="textWrapping"/>
      </w:r>
      <w:r>
        <w:rPr>
          <w:rStyle w:val="VerbatimChar"/>
        </w:rPr>
        <w:t xml:space="preserve">## 4 Brazil       2000 cases  80488</w:t>
      </w:r>
      <w:r>
        <w:br w:type="textWrapping"/>
      </w:r>
      <w:r>
        <w:rPr>
          <w:rStyle w:val="VerbatimChar"/>
        </w:rPr>
        <w:t xml:space="preserve">## 5 China        1999 cases 212258</w:t>
      </w:r>
      <w:r>
        <w:br w:type="textWrapping"/>
      </w:r>
      <w:r>
        <w:rPr>
          <w:rStyle w:val="VerbatimChar"/>
        </w:rPr>
        <w:t xml:space="preserve">## 6 China        2000 cases 213766</w:t>
      </w:r>
    </w:p>
    <w:p>
      <w:pPr>
        <w:pStyle w:val="SourceCode"/>
      </w:pPr>
      <w:r>
        <w:rPr>
          <w:rStyle w:val="NormalTok"/>
        </w:rPr>
        <w:t xml:space="preserve">table2_pop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table2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(type 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 "population"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rename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pop =</w:t>
      </w:r>
      <w:r>
        <w:rPr>
          <w:rStyle w:val="NormalTok"/>
        </w:rPr>
        <w:t xml:space="preserve"> count)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arrange</w:t>
      </w:r>
      <w:r>
        <w:rPr>
          <w:rStyle w:val="NormalTok"/>
        </w:rPr>
        <w:t xml:space="preserve">(country, year)</w:t>
      </w:r>
      <w:r>
        <w:br w:type="textWrapping"/>
      </w:r>
      <w:r>
        <w:rPr>
          <w:rStyle w:val="NormalTok"/>
        </w:rPr>
        <w:t xml:space="preserve">table2_pop</w:t>
      </w:r>
    </w:p>
    <w:p>
      <w:pPr>
        <w:pStyle w:val="SourceCode"/>
      </w:pPr>
      <w:r>
        <w:rPr>
          <w:rStyle w:val="VerbatimChar"/>
        </w:rPr>
        <w:t xml:space="preserve">## # A tibble: 6 x 4</w:t>
      </w:r>
      <w:r>
        <w:br w:type="textWrapping"/>
      </w:r>
      <w:r>
        <w:rPr>
          <w:rStyle w:val="VerbatimChar"/>
        </w:rPr>
        <w:t xml:space="preserve">##   country      year type              pop</w:t>
      </w:r>
      <w:r>
        <w:br w:type="textWrapping"/>
      </w:r>
      <w:r>
        <w:rPr>
          <w:rStyle w:val="VerbatimChar"/>
        </w:rPr>
        <w:t xml:space="preserve">##   &lt;chr&gt;       &lt;int&gt; &lt;chr&gt;           &lt;int&gt;</w:t>
      </w:r>
      <w:r>
        <w:br w:type="textWrapping"/>
      </w:r>
      <w:r>
        <w:rPr>
          <w:rStyle w:val="VerbatimChar"/>
        </w:rPr>
        <w:t xml:space="preserve">## 1 Afghanistan  1999 population   19987071</w:t>
      </w:r>
      <w:r>
        <w:br w:type="textWrapping"/>
      </w:r>
      <w:r>
        <w:rPr>
          <w:rStyle w:val="VerbatimChar"/>
        </w:rPr>
        <w:t xml:space="preserve">## 2 Afghanistan  2000 population   20595360</w:t>
      </w:r>
      <w:r>
        <w:br w:type="textWrapping"/>
      </w:r>
      <w:r>
        <w:rPr>
          <w:rStyle w:val="VerbatimChar"/>
        </w:rPr>
        <w:t xml:space="preserve">## 3 Brazil       1999 population  172006362</w:t>
      </w:r>
      <w:r>
        <w:br w:type="textWrapping"/>
      </w:r>
      <w:r>
        <w:rPr>
          <w:rStyle w:val="VerbatimChar"/>
        </w:rPr>
        <w:t xml:space="preserve">## 4 Brazil       2000 population  174504898</w:t>
      </w:r>
      <w:r>
        <w:br w:type="textWrapping"/>
      </w:r>
      <w:r>
        <w:rPr>
          <w:rStyle w:val="VerbatimChar"/>
        </w:rPr>
        <w:t xml:space="preserve">## 5 China        1999 population 1272915272</w:t>
      </w:r>
      <w:r>
        <w:br w:type="textWrapping"/>
      </w:r>
      <w:r>
        <w:rPr>
          <w:rStyle w:val="VerbatimChar"/>
        </w:rPr>
        <w:t xml:space="preserve">## 6 China        2000 population 1280428583</w:t>
      </w:r>
    </w:p>
    <w:p>
      <w:pPr>
        <w:pStyle w:val="SourceCode"/>
      </w:pPr>
      <w:r>
        <w:rPr>
          <w:rStyle w:val="NormalTok"/>
        </w:rPr>
        <w:t xml:space="preserve">table2_new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table2_cases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inner_join</w:t>
      </w:r>
      <w:r>
        <w:rPr>
          <w:rStyle w:val="NormalTok"/>
        </w:rPr>
        <w:t xml:space="preserve">(table2_pop, </w:t>
      </w:r>
      <w:r>
        <w:rPr>
          <w:rStyle w:val="DataTypeTok"/>
        </w:rPr>
        <w:t xml:space="preserve">by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"country"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"year"</w:t>
      </w:r>
      <w:r>
        <w:rPr>
          <w:rStyle w:val="NormalTok"/>
        </w:rPr>
        <w:t xml:space="preserve">))</w:t>
      </w:r>
      <w:r>
        <w:br w:type="textWrapping"/>
      </w:r>
      <w:r>
        <w:rPr>
          <w:rStyle w:val="NormalTok"/>
        </w:rPr>
        <w:t xml:space="preserve">table2_new</w:t>
      </w:r>
    </w:p>
    <w:p>
      <w:pPr>
        <w:pStyle w:val="SourceCode"/>
      </w:pPr>
      <w:r>
        <w:rPr>
          <w:rStyle w:val="VerbatimChar"/>
        </w:rPr>
        <w:t xml:space="preserve">## # A tibble: 6 x 6</w:t>
      </w:r>
      <w:r>
        <w:br w:type="textWrapping"/>
      </w:r>
      <w:r>
        <w:rPr>
          <w:rStyle w:val="VerbatimChar"/>
        </w:rPr>
        <w:t xml:space="preserve">##   country      year type.x  cases type.y            pop</w:t>
      </w:r>
      <w:r>
        <w:br w:type="textWrapping"/>
      </w:r>
      <w:r>
        <w:rPr>
          <w:rStyle w:val="VerbatimChar"/>
        </w:rPr>
        <w:t xml:space="preserve">##   &lt;chr&gt;       &lt;int&gt; &lt;chr&gt;   &lt;int&gt; &lt;chr&gt;           &lt;int&gt;</w:t>
      </w:r>
      <w:r>
        <w:br w:type="textWrapping"/>
      </w:r>
      <w:r>
        <w:rPr>
          <w:rStyle w:val="VerbatimChar"/>
        </w:rPr>
        <w:t xml:space="preserve">## 1 Afghanistan  1999 cases     745 population   19987071</w:t>
      </w:r>
      <w:r>
        <w:br w:type="textWrapping"/>
      </w:r>
      <w:r>
        <w:rPr>
          <w:rStyle w:val="VerbatimChar"/>
        </w:rPr>
        <w:t xml:space="preserve">## 2 Afghanistan  2000 cases    2666 population   20595360</w:t>
      </w:r>
      <w:r>
        <w:br w:type="textWrapping"/>
      </w:r>
      <w:r>
        <w:rPr>
          <w:rStyle w:val="VerbatimChar"/>
        </w:rPr>
        <w:t xml:space="preserve">## 3 Brazil       1999 cases   37737 population  172006362</w:t>
      </w:r>
      <w:r>
        <w:br w:type="textWrapping"/>
      </w:r>
      <w:r>
        <w:rPr>
          <w:rStyle w:val="VerbatimChar"/>
        </w:rPr>
        <w:t xml:space="preserve">## 4 Brazil       2000 cases   80488 population  174504898</w:t>
      </w:r>
      <w:r>
        <w:br w:type="textWrapping"/>
      </w:r>
      <w:r>
        <w:rPr>
          <w:rStyle w:val="VerbatimChar"/>
        </w:rPr>
        <w:t xml:space="preserve">## 5 China        1999 cases  212258 population 1272915272</w:t>
      </w:r>
      <w:r>
        <w:br w:type="textWrapping"/>
      </w:r>
      <w:r>
        <w:rPr>
          <w:rStyle w:val="VerbatimChar"/>
        </w:rPr>
        <w:t xml:space="preserve">## 6 China        2000 cases  213766 population 1280428583</w:t>
      </w:r>
    </w:p>
    <w:p>
      <w:pPr>
        <w:pStyle w:val="SourceCode"/>
      </w:pPr>
      <w:r>
        <w:rPr>
          <w:rStyle w:val="NormalTok"/>
        </w:rPr>
        <w:t xml:space="preserve">table2_new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rate =</w:t>
      </w:r>
      <w:r>
        <w:rPr>
          <w:rStyle w:val="NormalTok"/>
        </w:rPr>
        <w:t xml:space="preserve"> (cases</w:t>
      </w:r>
      <w:r>
        <w:rPr>
          <w:rStyle w:val="OperatorTok"/>
        </w:rPr>
        <w:t xml:space="preserve">/</w:t>
      </w:r>
      <w:r>
        <w:rPr>
          <w:rStyle w:val="NormalTok"/>
        </w:rPr>
        <w:t xml:space="preserve">pop)</w:t>
      </w:r>
      <w:r>
        <w:rPr>
          <w:rStyle w:val="OperatorTok"/>
        </w:rPr>
        <w:t xml:space="preserve">*</w:t>
      </w:r>
      <w:r>
        <w:rPr>
          <w:rStyle w:val="DecValTok"/>
        </w:rPr>
        <w:t xml:space="preserve">10000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(country, year, rate)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arrange</w:t>
      </w:r>
      <w:r>
        <w:rPr>
          <w:rStyle w:val="NormalTok"/>
        </w:rPr>
        <w:t xml:space="preserve">(year)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spread</w:t>
      </w:r>
      <w:r>
        <w:rPr>
          <w:rStyle w:val="NormalTok"/>
        </w:rPr>
        <w:t xml:space="preserve">(year, rate)</w:t>
      </w:r>
    </w:p>
    <w:p>
      <w:pPr>
        <w:pStyle w:val="SourceCode"/>
      </w:pPr>
      <w:r>
        <w:rPr>
          <w:rStyle w:val="VerbatimChar"/>
        </w:rPr>
        <w:t xml:space="preserve">## # A tibble: 3 x 3</w:t>
      </w:r>
      <w:r>
        <w:br w:type="textWrapping"/>
      </w:r>
      <w:r>
        <w:rPr>
          <w:rStyle w:val="VerbatimChar"/>
        </w:rPr>
        <w:t xml:space="preserve">##   country     `1999` `2000`</w:t>
      </w:r>
      <w:r>
        <w:br w:type="textWrapping"/>
      </w:r>
      <w:r>
        <w:rPr>
          <w:rStyle w:val="VerbatimChar"/>
        </w:rPr>
        <w:t xml:space="preserve">##   &lt;chr&gt;        &lt;dbl&gt;  &lt;dbl&gt;</w:t>
      </w:r>
      <w:r>
        <w:br w:type="textWrapping"/>
      </w:r>
      <w:r>
        <w:rPr>
          <w:rStyle w:val="VerbatimChar"/>
        </w:rPr>
        <w:t xml:space="preserve">## 1 Afghanistan  0.373   1.29</w:t>
      </w:r>
      <w:r>
        <w:br w:type="textWrapping"/>
      </w:r>
      <w:r>
        <w:rPr>
          <w:rStyle w:val="VerbatimChar"/>
        </w:rPr>
        <w:t xml:space="preserve">## 2 Brazil       2.19    4.61</w:t>
      </w:r>
      <w:r>
        <w:br w:type="textWrapping"/>
      </w:r>
      <w:r>
        <w:rPr>
          <w:rStyle w:val="VerbatimChar"/>
        </w:rPr>
        <w:t xml:space="preserve">## 3 China        1.67    1.67</w:t>
      </w:r>
    </w:p>
    <w:p>
      <w:pPr>
        <w:pStyle w:val="FirstParagraph"/>
      </w:pPr>
      <w:r>
        <w:t xml:space="preserve">Using table4a and table4b</w:t>
      </w:r>
    </w:p>
    <w:p>
      <w:pPr>
        <w:pStyle w:val="SourceCode"/>
      </w:pPr>
      <w:r>
        <w:rPr>
          <w:rStyle w:val="NormalTok"/>
        </w:rPr>
        <w:t xml:space="preserve">table4a</w:t>
      </w:r>
    </w:p>
    <w:p>
      <w:pPr>
        <w:pStyle w:val="SourceCode"/>
      </w:pPr>
      <w:r>
        <w:rPr>
          <w:rStyle w:val="VerbatimChar"/>
        </w:rPr>
        <w:t xml:space="preserve">## # A tibble: 3 x 3</w:t>
      </w:r>
      <w:r>
        <w:br w:type="textWrapping"/>
      </w:r>
      <w:r>
        <w:rPr>
          <w:rStyle w:val="VerbatimChar"/>
        </w:rPr>
        <w:t xml:space="preserve">##   country     `1999` `2000`</w:t>
      </w:r>
      <w:r>
        <w:br w:type="textWrapping"/>
      </w:r>
      <w:r>
        <w:rPr>
          <w:rStyle w:val="VerbatimChar"/>
        </w:rPr>
        <w:t xml:space="preserve">## * &lt;chr&gt;        &lt;int&gt;  &lt;int&gt;</w:t>
      </w:r>
      <w:r>
        <w:br w:type="textWrapping"/>
      </w:r>
      <w:r>
        <w:rPr>
          <w:rStyle w:val="VerbatimChar"/>
        </w:rPr>
        <w:t xml:space="preserve">## 1 Afghanistan    745   2666</w:t>
      </w:r>
      <w:r>
        <w:br w:type="textWrapping"/>
      </w:r>
      <w:r>
        <w:rPr>
          <w:rStyle w:val="VerbatimChar"/>
        </w:rPr>
        <w:t xml:space="preserve">## 2 Brazil       37737  80488</w:t>
      </w:r>
      <w:r>
        <w:br w:type="textWrapping"/>
      </w:r>
      <w:r>
        <w:rPr>
          <w:rStyle w:val="VerbatimChar"/>
        </w:rPr>
        <w:t xml:space="preserve">## 3 China       212258 213766</w:t>
      </w:r>
    </w:p>
    <w:p>
      <w:pPr>
        <w:pStyle w:val="SourceCode"/>
      </w:pPr>
      <w:r>
        <w:rPr>
          <w:rStyle w:val="NormalTok"/>
        </w:rPr>
        <w:t xml:space="preserve">table4b</w:t>
      </w:r>
    </w:p>
    <w:p>
      <w:pPr>
        <w:pStyle w:val="SourceCode"/>
      </w:pPr>
      <w:r>
        <w:rPr>
          <w:rStyle w:val="VerbatimChar"/>
        </w:rPr>
        <w:t xml:space="preserve">## # A tibble: 3 x 3</w:t>
      </w:r>
      <w:r>
        <w:br w:type="textWrapping"/>
      </w:r>
      <w:r>
        <w:rPr>
          <w:rStyle w:val="VerbatimChar"/>
        </w:rPr>
        <w:t xml:space="preserve">##   country         `1999`     `2000`</w:t>
      </w:r>
      <w:r>
        <w:br w:type="textWrapping"/>
      </w:r>
      <w:r>
        <w:rPr>
          <w:rStyle w:val="VerbatimChar"/>
        </w:rPr>
        <w:t xml:space="preserve">## * &lt;chr&gt;            &lt;int&gt;      &lt;int&gt;</w:t>
      </w:r>
      <w:r>
        <w:br w:type="textWrapping"/>
      </w:r>
      <w:r>
        <w:rPr>
          <w:rStyle w:val="VerbatimChar"/>
        </w:rPr>
        <w:t xml:space="preserve">## 1 Afghanistan   19987071   20595360</w:t>
      </w:r>
      <w:r>
        <w:br w:type="textWrapping"/>
      </w:r>
      <w:r>
        <w:rPr>
          <w:rStyle w:val="VerbatimChar"/>
        </w:rPr>
        <w:t xml:space="preserve">## 2 Brazil       172006362  174504898</w:t>
      </w:r>
      <w:r>
        <w:br w:type="textWrapping"/>
      </w:r>
      <w:r>
        <w:rPr>
          <w:rStyle w:val="VerbatimChar"/>
        </w:rPr>
        <w:t xml:space="preserve">## 3 China       1272915272 1280428583</w:t>
      </w:r>
    </w:p>
    <w:p>
      <w:pPr>
        <w:pStyle w:val="SourceCode"/>
      </w:pPr>
      <w:r>
        <w:rPr>
          <w:rStyle w:val="NormalTok"/>
        </w:rPr>
        <w:t xml:space="preserve">table_new2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table4a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inner_join</w:t>
      </w:r>
      <w:r>
        <w:rPr>
          <w:rStyle w:val="NormalTok"/>
        </w:rPr>
        <w:t xml:space="preserve">(table4b, </w:t>
      </w:r>
      <w:r>
        <w:rPr>
          <w:rStyle w:val="DataTypeTok"/>
        </w:rPr>
        <w:t xml:space="preserve">by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"country"</w:t>
      </w:r>
      <w:r>
        <w:rPr>
          <w:rStyle w:val="NormalTok"/>
        </w:rPr>
        <w:t xml:space="preserve">))</w:t>
      </w:r>
      <w:r>
        <w:br w:type="textWrapping"/>
      </w:r>
      <w:r>
        <w:rPr>
          <w:rStyle w:val="NormalTok"/>
        </w:rPr>
        <w:t xml:space="preserve">table_new2</w:t>
      </w:r>
    </w:p>
    <w:p>
      <w:pPr>
        <w:pStyle w:val="SourceCode"/>
      </w:pPr>
      <w:r>
        <w:rPr>
          <w:rStyle w:val="VerbatimChar"/>
        </w:rPr>
        <w:t xml:space="preserve">## # A tibble: 3 x 5</w:t>
      </w:r>
      <w:r>
        <w:br w:type="textWrapping"/>
      </w:r>
      <w:r>
        <w:rPr>
          <w:rStyle w:val="VerbatimChar"/>
        </w:rPr>
        <w:t xml:space="preserve">##   country     `1999.x` `2000.x`   `1999.y`   `2000.y`</w:t>
      </w:r>
      <w:r>
        <w:br w:type="textWrapping"/>
      </w:r>
      <w:r>
        <w:rPr>
          <w:rStyle w:val="VerbatimChar"/>
        </w:rPr>
        <w:t xml:space="preserve">##   &lt;chr&gt;          &lt;int&gt;    &lt;int&gt;      &lt;int&gt;      &lt;int&gt;</w:t>
      </w:r>
      <w:r>
        <w:br w:type="textWrapping"/>
      </w:r>
      <w:r>
        <w:rPr>
          <w:rStyle w:val="VerbatimChar"/>
        </w:rPr>
        <w:t xml:space="preserve">## 1 Afghanistan      745     2666   19987071   20595360</w:t>
      </w:r>
      <w:r>
        <w:br w:type="textWrapping"/>
      </w:r>
      <w:r>
        <w:rPr>
          <w:rStyle w:val="VerbatimChar"/>
        </w:rPr>
        <w:t xml:space="preserve">## 2 Brazil         37737    80488  172006362  174504898</w:t>
      </w:r>
      <w:r>
        <w:br w:type="textWrapping"/>
      </w:r>
      <w:r>
        <w:rPr>
          <w:rStyle w:val="VerbatimChar"/>
        </w:rPr>
        <w:t xml:space="preserve">## 3 China         212258   213766 1272915272 1280428583</w:t>
      </w:r>
    </w:p>
    <w:p>
      <w:pPr>
        <w:pStyle w:val="SourceCode"/>
      </w:pPr>
      <w:r>
        <w:rPr>
          <w:rStyle w:val="NormalTok"/>
        </w:rPr>
        <w:t xml:space="preserve">table_new2a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table_new2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rate.1999 =</w:t>
      </w:r>
      <w:r>
        <w:rPr>
          <w:rStyle w:val="NormalTok"/>
        </w:rPr>
        <w:t xml:space="preserve"> (</w:t>
      </w:r>
      <w:r>
        <w:rPr>
          <w:rStyle w:val="StringTok"/>
        </w:rPr>
        <w:t xml:space="preserve">`</w:t>
      </w:r>
      <w:r>
        <w:rPr>
          <w:rStyle w:val="DataTypeTok"/>
        </w:rPr>
        <w:t xml:space="preserve">1999.x</w:t>
      </w:r>
      <w:r>
        <w:rPr>
          <w:rStyle w:val="StringTok"/>
        </w:rPr>
        <w:t xml:space="preserve">`</w:t>
      </w:r>
      <w:r>
        <w:rPr>
          <w:rStyle w:val="OperatorTok"/>
        </w:rPr>
        <w:t xml:space="preserve">/</w:t>
      </w:r>
      <w:r>
        <w:rPr>
          <w:rStyle w:val="StringTok"/>
        </w:rPr>
        <w:t xml:space="preserve">`</w:t>
      </w:r>
      <w:r>
        <w:rPr>
          <w:rStyle w:val="DataTypeTok"/>
        </w:rPr>
        <w:t xml:space="preserve">1999.y</w:t>
      </w:r>
      <w:r>
        <w:rPr>
          <w:rStyle w:val="StringTok"/>
        </w:rPr>
        <w:t xml:space="preserve">`</w:t>
      </w:r>
      <w:r>
        <w:rPr>
          <w:rStyle w:val="NormalTok"/>
        </w:rPr>
        <w:t xml:space="preserve">)</w:t>
      </w:r>
      <w:r>
        <w:rPr>
          <w:rStyle w:val="OperatorTok"/>
        </w:rPr>
        <w:t xml:space="preserve">*</w:t>
      </w:r>
      <w:r>
        <w:rPr>
          <w:rStyle w:val="DecValTok"/>
        </w:rPr>
        <w:t xml:space="preserve">10000</w:t>
      </w:r>
      <w:r>
        <w:rPr>
          <w:rStyle w:val="NormalTok"/>
        </w:rPr>
        <w:t xml:space="preserve">, 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rate.2000 =</w:t>
      </w:r>
      <w:r>
        <w:rPr>
          <w:rStyle w:val="NormalTok"/>
        </w:rPr>
        <w:t xml:space="preserve"> (</w:t>
      </w:r>
      <w:r>
        <w:rPr>
          <w:rStyle w:val="StringTok"/>
        </w:rPr>
        <w:t xml:space="preserve">`</w:t>
      </w:r>
      <w:r>
        <w:rPr>
          <w:rStyle w:val="DataTypeTok"/>
        </w:rPr>
        <w:t xml:space="preserve">2000.x</w:t>
      </w:r>
      <w:r>
        <w:rPr>
          <w:rStyle w:val="StringTok"/>
        </w:rPr>
        <w:t xml:space="preserve">`</w:t>
      </w:r>
      <w:r>
        <w:rPr>
          <w:rStyle w:val="OperatorTok"/>
        </w:rPr>
        <w:t xml:space="preserve">/</w:t>
      </w:r>
      <w:r>
        <w:rPr>
          <w:rStyle w:val="StringTok"/>
        </w:rPr>
        <w:t xml:space="preserve">`</w:t>
      </w:r>
      <w:r>
        <w:rPr>
          <w:rStyle w:val="DataTypeTok"/>
        </w:rPr>
        <w:t xml:space="preserve">2000.y</w:t>
      </w:r>
      <w:r>
        <w:rPr>
          <w:rStyle w:val="StringTok"/>
        </w:rPr>
        <w:t xml:space="preserve">`</w:t>
      </w:r>
      <w:r>
        <w:rPr>
          <w:rStyle w:val="NormalTok"/>
        </w:rPr>
        <w:t xml:space="preserve">)</w:t>
      </w:r>
      <w:r>
        <w:rPr>
          <w:rStyle w:val="OperatorTok"/>
        </w:rPr>
        <w:t xml:space="preserve">*</w:t>
      </w:r>
      <w:r>
        <w:rPr>
          <w:rStyle w:val="DecValTok"/>
        </w:rPr>
        <w:t xml:space="preserve">10000</w:t>
      </w:r>
      <w:r>
        <w:br w:type="textWrapping"/>
      </w:r>
      <w:r>
        <w:rPr>
          <w:rStyle w:val="NormalTok"/>
        </w:rPr>
        <w:t xml:space="preserve">  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(country, rate.</w:t>
      </w:r>
      <w:r>
        <w:rPr>
          <w:rStyle w:val="DecValTok"/>
        </w:rPr>
        <w:t xml:space="preserve">1999</w:t>
      </w:r>
      <w:r>
        <w:rPr>
          <w:rStyle w:val="NormalTok"/>
        </w:rPr>
        <w:t xml:space="preserve">, rate.</w:t>
      </w:r>
      <w:r>
        <w:rPr>
          <w:rStyle w:val="DecValTok"/>
        </w:rPr>
        <w:t xml:space="preserve">2000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table_new2a</w:t>
      </w:r>
    </w:p>
    <w:p>
      <w:pPr>
        <w:pStyle w:val="SourceCode"/>
      </w:pPr>
      <w:r>
        <w:rPr>
          <w:rStyle w:val="VerbatimChar"/>
        </w:rPr>
        <w:t xml:space="preserve">## # A tibble: 3 x 3</w:t>
      </w:r>
      <w:r>
        <w:br w:type="textWrapping"/>
      </w:r>
      <w:r>
        <w:rPr>
          <w:rStyle w:val="VerbatimChar"/>
        </w:rPr>
        <w:t xml:space="preserve">##   country     rate.1999 rate.2000</w:t>
      </w:r>
      <w:r>
        <w:br w:type="textWrapping"/>
      </w:r>
      <w:r>
        <w:rPr>
          <w:rStyle w:val="VerbatimChar"/>
        </w:rPr>
        <w:t xml:space="preserve">##   &lt;chr&gt;           &lt;dbl&gt;     &lt;dbl&gt;</w:t>
      </w:r>
      <w:r>
        <w:br w:type="textWrapping"/>
      </w:r>
      <w:r>
        <w:rPr>
          <w:rStyle w:val="VerbatimChar"/>
        </w:rPr>
        <w:t xml:space="preserve">## 1 Afghanistan     0.373      1.29</w:t>
      </w:r>
      <w:r>
        <w:br w:type="textWrapping"/>
      </w:r>
      <w:r>
        <w:rPr>
          <w:rStyle w:val="VerbatimChar"/>
        </w:rPr>
        <w:t xml:space="preserve">## 2 Brazil          2.19       4.61</w:t>
      </w:r>
      <w:r>
        <w:br w:type="textWrapping"/>
      </w:r>
      <w:r>
        <w:rPr>
          <w:rStyle w:val="VerbatimChar"/>
        </w:rPr>
        <w:t xml:space="preserve">## 3 China           1.67       1.67</w:t>
      </w:r>
    </w:p>
    <w:p>
      <w:pPr>
        <w:pStyle w:val="Heading1"/>
      </w:pPr>
      <w:bookmarkStart w:id="24" w:name="section-3"/>
      <w:bookmarkEnd w:id="24"/>
      <w:r>
        <w:t xml:space="preserve">12.3.3</w:t>
      </w:r>
    </w:p>
    <w:p>
      <w:pPr>
        <w:pStyle w:val="Heading2"/>
      </w:pPr>
      <w:bookmarkStart w:id="25" w:name="section-4"/>
      <w:bookmarkEnd w:id="25"/>
      <w:r>
        <w:t xml:space="preserve">4</w:t>
      </w:r>
    </w:p>
    <w:p>
      <w:pPr>
        <w:pStyle w:val="FirstParagraph"/>
      </w:pPr>
      <w:r>
        <w:t xml:space="preserve">Tidy the simple tibble below. Do you need to spread or gather it? What are the variables?</w:t>
      </w:r>
    </w:p>
    <w:p>
      <w:pPr>
        <w:pStyle w:val="BodyText"/>
      </w:pPr>
      <w:r>
        <w:rPr>
          <w:b/>
        </w:rPr>
        <w:t xml:space="preserve">Answer:</w:t>
      </w:r>
    </w:p>
    <w:p>
      <w:pPr>
        <w:pStyle w:val="BodyText"/>
      </w:pPr>
      <w:r>
        <w:t xml:space="preserve">We need to gather the data into two new columns, sex and count.</w:t>
      </w:r>
    </w:p>
    <w:p>
      <w:pPr>
        <w:pStyle w:val="SourceCode"/>
      </w:pPr>
      <w:r>
        <w:rPr>
          <w:rStyle w:val="NormalTok"/>
        </w:rPr>
        <w:t xml:space="preserve">preg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tribble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pregnant, 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male, 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female,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StringTok"/>
        </w:rPr>
        <w:t xml:space="preserve">"yes"</w:t>
      </w:r>
      <w:r>
        <w:rPr>
          <w:rStyle w:val="NormalTok"/>
        </w:rPr>
        <w:t xml:space="preserve">,     </w:t>
      </w:r>
      <w:r>
        <w:rPr>
          <w:rStyle w:val="OtherTok"/>
        </w:rPr>
        <w:t xml:space="preserve">NA</w:t>
      </w:r>
      <w:r>
        <w:rPr>
          <w:rStyle w:val="NormalTok"/>
        </w:rPr>
        <w:t xml:space="preserve">,    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StringTok"/>
        </w:rPr>
        <w:t xml:space="preserve">"no"</w:t>
      </w:r>
      <w:r>
        <w:rPr>
          <w:rStyle w:val="NormalTok"/>
        </w:rPr>
        <w:t xml:space="preserve">,      </w:t>
      </w:r>
      <w:r>
        <w:rPr>
          <w:rStyle w:val="DecValTok"/>
        </w:rPr>
        <w:t xml:space="preserve">20</w:t>
      </w:r>
      <w:r>
        <w:rPr>
          <w:rStyle w:val="NormalTok"/>
        </w:rPr>
        <w:t xml:space="preserve">,    </w:t>
      </w:r>
      <w:r>
        <w:rPr>
          <w:rStyle w:val="DecValTok"/>
        </w:rPr>
        <w:t xml:space="preserve">12</w:t>
      </w:r>
      <w:r>
        <w:br w:type="textWrapping"/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NormalTok"/>
        </w:rPr>
        <w:t xml:space="preserve">preg</w:t>
      </w:r>
    </w:p>
    <w:p>
      <w:pPr>
        <w:pStyle w:val="SourceCode"/>
      </w:pPr>
      <w:r>
        <w:rPr>
          <w:rStyle w:val="VerbatimChar"/>
        </w:rPr>
        <w:t xml:space="preserve">## # A tibble: 2 x 3</w:t>
      </w:r>
      <w:r>
        <w:br w:type="textWrapping"/>
      </w:r>
      <w:r>
        <w:rPr>
          <w:rStyle w:val="VerbatimChar"/>
        </w:rPr>
        <w:t xml:space="preserve">##   pregnant  male female</w:t>
      </w:r>
      <w:r>
        <w:br w:type="textWrapping"/>
      </w:r>
      <w:r>
        <w:rPr>
          <w:rStyle w:val="VerbatimChar"/>
        </w:rPr>
        <w:t xml:space="preserve">##   &lt;chr&gt;    &lt;dbl&gt;  &lt;dbl&gt;</w:t>
      </w:r>
      <w:r>
        <w:br w:type="textWrapping"/>
      </w:r>
      <w:r>
        <w:rPr>
          <w:rStyle w:val="VerbatimChar"/>
        </w:rPr>
        <w:t xml:space="preserve">## 1 yes         NA     10</w:t>
      </w:r>
      <w:r>
        <w:br w:type="textWrapping"/>
      </w:r>
      <w:r>
        <w:rPr>
          <w:rStyle w:val="VerbatimChar"/>
        </w:rPr>
        <w:t xml:space="preserve">## 2 no          20     12</w:t>
      </w:r>
    </w:p>
    <w:p>
      <w:pPr>
        <w:pStyle w:val="SourceCode"/>
      </w:pPr>
      <w:r>
        <w:rPr>
          <w:rStyle w:val="NormalTok"/>
        </w:rPr>
        <w:t xml:space="preserve">preg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gather</w:t>
      </w:r>
      <w:r>
        <w:rPr>
          <w:rStyle w:val="NormalTok"/>
        </w:rPr>
        <w:t xml:space="preserve">(male, female, </w:t>
      </w:r>
      <w:r>
        <w:rPr>
          <w:rStyle w:val="DataTypeTok"/>
        </w:rPr>
        <w:t xml:space="preserve">key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"sex"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value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"count"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# A tibble: 4 x 3</w:t>
      </w:r>
      <w:r>
        <w:br w:type="textWrapping"/>
      </w:r>
      <w:r>
        <w:rPr>
          <w:rStyle w:val="VerbatimChar"/>
        </w:rPr>
        <w:t xml:space="preserve">##   pregnant sex    count</w:t>
      </w:r>
      <w:r>
        <w:br w:type="textWrapping"/>
      </w:r>
      <w:r>
        <w:rPr>
          <w:rStyle w:val="VerbatimChar"/>
        </w:rPr>
        <w:t xml:space="preserve">##   &lt;chr&gt;    &lt;chr&gt;  &lt;dbl&gt;</w:t>
      </w:r>
      <w:r>
        <w:br w:type="textWrapping"/>
      </w:r>
      <w:r>
        <w:rPr>
          <w:rStyle w:val="VerbatimChar"/>
        </w:rPr>
        <w:t xml:space="preserve">## 1 yes      male      NA</w:t>
      </w:r>
      <w:r>
        <w:br w:type="textWrapping"/>
      </w:r>
      <w:r>
        <w:rPr>
          <w:rStyle w:val="VerbatimChar"/>
        </w:rPr>
        <w:t xml:space="preserve">## 2 no       male      20</w:t>
      </w:r>
      <w:r>
        <w:br w:type="textWrapping"/>
      </w:r>
      <w:r>
        <w:rPr>
          <w:rStyle w:val="VerbatimChar"/>
        </w:rPr>
        <w:t xml:space="preserve">## 3 yes      female    10</w:t>
      </w:r>
      <w:r>
        <w:br w:type="textWrapping"/>
      </w:r>
      <w:r>
        <w:rPr>
          <w:rStyle w:val="VerbatimChar"/>
        </w:rPr>
        <w:t xml:space="preserve">## 4 no       female    12</w:t>
      </w:r>
    </w:p>
    <w:p>
      <w:pPr>
        <w:pStyle w:val="Heading1"/>
      </w:pPr>
      <w:bookmarkStart w:id="26" w:name="section-5"/>
      <w:bookmarkEnd w:id="26"/>
      <w:r>
        <w:t xml:space="preserve">12.4.3</w:t>
      </w:r>
    </w:p>
    <w:p>
      <w:pPr>
        <w:pStyle w:val="Heading1"/>
      </w:pPr>
      <w:bookmarkStart w:id="27" w:name="section-6"/>
      <w:bookmarkEnd w:id="27"/>
      <w:r>
        <w:t xml:space="preserve">1.</w:t>
      </w:r>
    </w:p>
    <w:p>
      <w:pPr>
        <w:pStyle w:val="FirstParagraph"/>
      </w:pPr>
      <w:r>
        <w:t xml:space="preserve">What do the extra and fill arguments do in separate()? Experiment with the various options for the following two toy datasets.</w:t>
      </w:r>
    </w:p>
    <w:p>
      <w:pPr>
        <w:pStyle w:val="SourceCode"/>
      </w:pPr>
      <w:r>
        <w:rPr>
          <w:rStyle w:val="KeywordTok"/>
        </w:rPr>
        <w:t xml:space="preserve">tibble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"a,b,c"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"d,e,f,g"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"h,i,j"</w:t>
      </w:r>
      <w:r>
        <w:rPr>
          <w:rStyle w:val="NormalTok"/>
        </w:rPr>
        <w:t xml:space="preserve">))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separate</w:t>
      </w:r>
      <w:r>
        <w:rPr>
          <w:rStyle w:val="NormalTok"/>
        </w:rPr>
        <w:t xml:space="preserve">(x,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"one"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"two"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"three"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Warning: Expected 3 pieces. Additional pieces discarded in 1 rows [2].</w:t>
      </w:r>
    </w:p>
    <w:p>
      <w:pPr>
        <w:pStyle w:val="SourceCode"/>
      </w:pPr>
      <w:r>
        <w:rPr>
          <w:rStyle w:val="VerbatimChar"/>
        </w:rPr>
        <w:t xml:space="preserve">## # A tibble: 3 x 3</w:t>
      </w:r>
      <w:r>
        <w:br w:type="textWrapping"/>
      </w:r>
      <w:r>
        <w:rPr>
          <w:rStyle w:val="VerbatimChar"/>
        </w:rPr>
        <w:t xml:space="preserve">##   one   two   three</w:t>
      </w:r>
      <w:r>
        <w:br w:type="textWrapping"/>
      </w:r>
      <w:r>
        <w:rPr>
          <w:rStyle w:val="VerbatimChar"/>
        </w:rPr>
        <w:t xml:space="preserve">##   &lt;chr&gt; &lt;chr&gt; &lt;chr&gt;</w:t>
      </w:r>
      <w:r>
        <w:br w:type="textWrapping"/>
      </w:r>
      <w:r>
        <w:rPr>
          <w:rStyle w:val="VerbatimChar"/>
        </w:rPr>
        <w:t xml:space="preserve">## 1 a     b     c    </w:t>
      </w:r>
      <w:r>
        <w:br w:type="textWrapping"/>
      </w:r>
      <w:r>
        <w:rPr>
          <w:rStyle w:val="VerbatimChar"/>
        </w:rPr>
        <w:t xml:space="preserve">## 2 d     e     f    </w:t>
      </w:r>
      <w:r>
        <w:br w:type="textWrapping"/>
      </w:r>
      <w:r>
        <w:rPr>
          <w:rStyle w:val="VerbatimChar"/>
        </w:rPr>
        <w:t xml:space="preserve">## 3 h     i     j</w:t>
      </w:r>
    </w:p>
    <w:p>
      <w:pPr>
        <w:pStyle w:val="SourceCode"/>
      </w:pPr>
      <w:r>
        <w:rPr>
          <w:rStyle w:val="KeywordTok"/>
        </w:rPr>
        <w:t xml:space="preserve">tibble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"a,b,c"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"d,e"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"f,g,i"</w:t>
      </w:r>
      <w:r>
        <w:rPr>
          <w:rStyle w:val="NormalTok"/>
        </w:rPr>
        <w:t xml:space="preserve">))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separate</w:t>
      </w:r>
      <w:r>
        <w:rPr>
          <w:rStyle w:val="NormalTok"/>
        </w:rPr>
        <w:t xml:space="preserve">(x,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"one"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"two"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"three"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Warning: Expected 3 pieces. Missing pieces filled with `NA` in 1 rows [2].</w:t>
      </w:r>
    </w:p>
    <w:p>
      <w:pPr>
        <w:pStyle w:val="SourceCode"/>
      </w:pPr>
      <w:r>
        <w:rPr>
          <w:rStyle w:val="VerbatimChar"/>
        </w:rPr>
        <w:t xml:space="preserve">## # A tibble: 3 x 3</w:t>
      </w:r>
      <w:r>
        <w:br w:type="textWrapping"/>
      </w:r>
      <w:r>
        <w:rPr>
          <w:rStyle w:val="VerbatimChar"/>
        </w:rPr>
        <w:t xml:space="preserve">##   one   two   three</w:t>
      </w:r>
      <w:r>
        <w:br w:type="textWrapping"/>
      </w:r>
      <w:r>
        <w:rPr>
          <w:rStyle w:val="VerbatimChar"/>
        </w:rPr>
        <w:t xml:space="preserve">##   &lt;chr&gt; &lt;chr&gt; &lt;chr&gt;</w:t>
      </w:r>
      <w:r>
        <w:br w:type="textWrapping"/>
      </w:r>
      <w:r>
        <w:rPr>
          <w:rStyle w:val="VerbatimChar"/>
        </w:rPr>
        <w:t xml:space="preserve">## 1 a     b     c    </w:t>
      </w:r>
      <w:r>
        <w:br w:type="textWrapping"/>
      </w:r>
      <w:r>
        <w:rPr>
          <w:rStyle w:val="VerbatimChar"/>
        </w:rPr>
        <w:t xml:space="preserve">## 2 d     e     &lt;NA&gt; </w:t>
      </w:r>
      <w:r>
        <w:br w:type="textWrapping"/>
      </w:r>
      <w:r>
        <w:rPr>
          <w:rStyle w:val="VerbatimChar"/>
        </w:rPr>
        <w:t xml:space="preserve">## 3 f     g     i</w:t>
      </w:r>
    </w:p>
    <w:p>
      <w:pPr>
        <w:pStyle w:val="FirstParagraph"/>
      </w:pPr>
      <w:r>
        <w:t xml:space="preserve">Examples:</w:t>
      </w:r>
    </w:p>
    <w:p>
      <w:pPr>
        <w:pStyle w:val="SourceCode"/>
      </w:pPr>
      <w:r>
        <w:rPr>
          <w:rStyle w:val="KeywordTok"/>
        </w:rPr>
        <w:t xml:space="preserve">tibble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"a,b,c"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"d,e,f,g"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"h,i,j"</w:t>
      </w:r>
      <w:r>
        <w:rPr>
          <w:rStyle w:val="NormalTok"/>
        </w:rPr>
        <w:t xml:space="preserve">))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separate</w:t>
      </w:r>
      <w:r>
        <w:rPr>
          <w:rStyle w:val="NormalTok"/>
        </w:rPr>
        <w:t xml:space="preserve">(x,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"one"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"two"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"three"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extra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"drop"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# A tibble: 3 x 3</w:t>
      </w:r>
      <w:r>
        <w:br w:type="textWrapping"/>
      </w:r>
      <w:r>
        <w:rPr>
          <w:rStyle w:val="VerbatimChar"/>
        </w:rPr>
        <w:t xml:space="preserve">##   one   two   three</w:t>
      </w:r>
      <w:r>
        <w:br w:type="textWrapping"/>
      </w:r>
      <w:r>
        <w:rPr>
          <w:rStyle w:val="VerbatimChar"/>
        </w:rPr>
        <w:t xml:space="preserve">##   &lt;chr&gt; &lt;chr&gt; &lt;chr&gt;</w:t>
      </w:r>
      <w:r>
        <w:br w:type="textWrapping"/>
      </w:r>
      <w:r>
        <w:rPr>
          <w:rStyle w:val="VerbatimChar"/>
        </w:rPr>
        <w:t xml:space="preserve">## 1 a     b     c    </w:t>
      </w:r>
      <w:r>
        <w:br w:type="textWrapping"/>
      </w:r>
      <w:r>
        <w:rPr>
          <w:rStyle w:val="VerbatimChar"/>
        </w:rPr>
        <w:t xml:space="preserve">## 2 d     e     f    </w:t>
      </w:r>
      <w:r>
        <w:br w:type="textWrapping"/>
      </w:r>
      <w:r>
        <w:rPr>
          <w:rStyle w:val="VerbatimChar"/>
        </w:rPr>
        <w:t xml:space="preserve">## 3 h     i     j</w:t>
      </w:r>
    </w:p>
    <w:p>
      <w:pPr>
        <w:pStyle w:val="SourceCode"/>
      </w:pPr>
      <w:r>
        <w:rPr>
          <w:rStyle w:val="KeywordTok"/>
        </w:rPr>
        <w:t xml:space="preserve">tibble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"a,b,c"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"d,e,f,g"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"h,i,j"</w:t>
      </w:r>
      <w:r>
        <w:rPr>
          <w:rStyle w:val="NormalTok"/>
        </w:rPr>
        <w:t xml:space="preserve">))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separate</w:t>
      </w:r>
      <w:r>
        <w:rPr>
          <w:rStyle w:val="NormalTok"/>
        </w:rPr>
        <w:t xml:space="preserve">(x,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"one"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"two"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"three"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extra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"merge"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# A tibble: 3 x 3</w:t>
      </w:r>
      <w:r>
        <w:br w:type="textWrapping"/>
      </w:r>
      <w:r>
        <w:rPr>
          <w:rStyle w:val="VerbatimChar"/>
        </w:rPr>
        <w:t xml:space="preserve">##   one   two   three</w:t>
      </w:r>
      <w:r>
        <w:br w:type="textWrapping"/>
      </w:r>
      <w:r>
        <w:rPr>
          <w:rStyle w:val="VerbatimChar"/>
        </w:rPr>
        <w:t xml:space="preserve">##   &lt;chr&gt; &lt;chr&gt; &lt;chr&gt;</w:t>
      </w:r>
      <w:r>
        <w:br w:type="textWrapping"/>
      </w:r>
      <w:r>
        <w:rPr>
          <w:rStyle w:val="VerbatimChar"/>
        </w:rPr>
        <w:t xml:space="preserve">## 1 a     b     c    </w:t>
      </w:r>
      <w:r>
        <w:br w:type="textWrapping"/>
      </w:r>
      <w:r>
        <w:rPr>
          <w:rStyle w:val="VerbatimChar"/>
        </w:rPr>
        <w:t xml:space="preserve">## 2 d     e     f,g  </w:t>
      </w:r>
      <w:r>
        <w:br w:type="textWrapping"/>
      </w:r>
      <w:r>
        <w:rPr>
          <w:rStyle w:val="VerbatimChar"/>
        </w:rPr>
        <w:t xml:space="preserve">## 3 h     i     j</w:t>
      </w:r>
    </w:p>
    <w:p>
      <w:pPr>
        <w:pStyle w:val="SourceCode"/>
      </w:pPr>
      <w:r>
        <w:rPr>
          <w:rStyle w:val="KeywordTok"/>
        </w:rPr>
        <w:t xml:space="preserve">tibble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"a,b,c"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"d,e"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"f,g,i"</w:t>
      </w:r>
      <w:r>
        <w:rPr>
          <w:rStyle w:val="NormalTok"/>
        </w:rPr>
        <w:t xml:space="preserve">))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separate</w:t>
      </w:r>
      <w:r>
        <w:rPr>
          <w:rStyle w:val="NormalTok"/>
        </w:rPr>
        <w:t xml:space="preserve">(x,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"one"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"two"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"three"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fill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"right"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# A tibble: 3 x 3</w:t>
      </w:r>
      <w:r>
        <w:br w:type="textWrapping"/>
      </w:r>
      <w:r>
        <w:rPr>
          <w:rStyle w:val="VerbatimChar"/>
        </w:rPr>
        <w:t xml:space="preserve">##   one   two   three</w:t>
      </w:r>
      <w:r>
        <w:br w:type="textWrapping"/>
      </w:r>
      <w:r>
        <w:rPr>
          <w:rStyle w:val="VerbatimChar"/>
        </w:rPr>
        <w:t xml:space="preserve">##   &lt;chr&gt; &lt;chr&gt; &lt;chr&gt;</w:t>
      </w:r>
      <w:r>
        <w:br w:type="textWrapping"/>
      </w:r>
      <w:r>
        <w:rPr>
          <w:rStyle w:val="VerbatimChar"/>
        </w:rPr>
        <w:t xml:space="preserve">## 1 a     b     c    </w:t>
      </w:r>
      <w:r>
        <w:br w:type="textWrapping"/>
      </w:r>
      <w:r>
        <w:rPr>
          <w:rStyle w:val="VerbatimChar"/>
        </w:rPr>
        <w:t xml:space="preserve">## 2 d     e     &lt;NA&gt; </w:t>
      </w:r>
      <w:r>
        <w:br w:type="textWrapping"/>
      </w:r>
      <w:r>
        <w:rPr>
          <w:rStyle w:val="VerbatimChar"/>
        </w:rPr>
        <w:t xml:space="preserve">## 3 f     g     i</w:t>
      </w:r>
    </w:p>
    <w:p>
      <w:pPr>
        <w:pStyle w:val="SourceCode"/>
      </w:pPr>
      <w:r>
        <w:rPr>
          <w:rStyle w:val="KeywordTok"/>
        </w:rPr>
        <w:t xml:space="preserve">tibble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"a,b,c"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"d,e"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"f,g,i"</w:t>
      </w:r>
      <w:r>
        <w:rPr>
          <w:rStyle w:val="NormalTok"/>
        </w:rPr>
        <w:t xml:space="preserve">))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separate</w:t>
      </w:r>
      <w:r>
        <w:rPr>
          <w:rStyle w:val="NormalTok"/>
        </w:rPr>
        <w:t xml:space="preserve">(x,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"one"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"two"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"three"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fill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"left"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# A tibble: 3 x 3</w:t>
      </w:r>
      <w:r>
        <w:br w:type="textWrapping"/>
      </w:r>
      <w:r>
        <w:rPr>
          <w:rStyle w:val="VerbatimChar"/>
        </w:rPr>
        <w:t xml:space="preserve">##   one   two   three</w:t>
      </w:r>
      <w:r>
        <w:br w:type="textWrapping"/>
      </w:r>
      <w:r>
        <w:rPr>
          <w:rStyle w:val="VerbatimChar"/>
        </w:rPr>
        <w:t xml:space="preserve">##   &lt;chr&gt; &lt;chr&gt; &lt;chr&gt;</w:t>
      </w:r>
      <w:r>
        <w:br w:type="textWrapping"/>
      </w:r>
      <w:r>
        <w:rPr>
          <w:rStyle w:val="VerbatimChar"/>
        </w:rPr>
        <w:t xml:space="preserve">## 1 a     b     c    </w:t>
      </w:r>
      <w:r>
        <w:br w:type="textWrapping"/>
      </w:r>
      <w:r>
        <w:rPr>
          <w:rStyle w:val="VerbatimChar"/>
        </w:rPr>
        <w:t xml:space="preserve">## 2 &lt;NA&gt;  d     e    </w:t>
      </w:r>
      <w:r>
        <w:br w:type="textWrapping"/>
      </w:r>
      <w:r>
        <w:rPr>
          <w:rStyle w:val="VerbatimChar"/>
        </w:rPr>
        <w:t xml:space="preserve">## 3 f     g     i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5f08722b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486dbfb8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Stat. 450 Section 1 or 2: Homework 8</dc:title>
  <dc:creator/>
  <dcterms:created xsi:type="dcterms:W3CDTF">2018-11-05T18:34:59Z</dcterms:created>
  <dcterms:modified xsi:type="dcterms:W3CDTF">2018-11-05T18:34:59Z</dcterms:modified>
</cp:coreProperties>
</file>