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450</w:t>
      </w:r>
      <w:r>
        <w:t xml:space="preserve"> </w:t>
      </w:r>
      <w:r>
        <w:t xml:space="preserve">Section</w:t>
      </w:r>
      <w:r>
        <w:t xml:space="preserve"> </w:t>
      </w:r>
      <w:r>
        <w:t xml:space="preserve">1</w:t>
      </w:r>
      <w:r>
        <w:t xml:space="preserve"> </w:t>
      </w:r>
      <w:r>
        <w:t xml:space="preserve">or</w:t>
      </w:r>
      <w:r>
        <w:t xml:space="preserve"> </w:t>
      </w:r>
      <w:r>
        <w:t xml:space="preserve">2:</w:t>
      </w:r>
      <w:r>
        <w:t xml:space="preserve"> </w:t>
      </w:r>
      <w:r>
        <w:t xml:space="preserve">Homework</w:t>
      </w:r>
      <w:r>
        <w:t xml:space="preserve"> </w:t>
      </w:r>
      <w:r>
        <w:t xml:space="preserve">7</w:t>
      </w:r>
    </w:p>
    <w:p>
      <w:pPr>
        <w:pStyle w:val="FirstParagraph"/>
      </w:pPr>
      <w:r>
        <w:rPr>
          <w:b/>
        </w:rPr>
        <w:t xml:space="preserve">Prof. Eric A. Suess</w:t>
      </w:r>
    </w:p>
    <w:p>
      <w:pPr>
        <w:pStyle w:val="BodyText"/>
      </w:pPr>
      <w:r>
        <w:t xml:space="preserve">So how should you complete your homework for this class?</w:t>
      </w:r>
    </w:p>
    <w:p>
      <w:pPr>
        <w:pStyle w:val="Compact"/>
        <w:numPr>
          <w:numId w:val="1001"/>
          <w:ilvl w:val="0"/>
        </w:numPr>
      </w:pPr>
      <w:r>
        <w:t xml:space="preserve">First thing to do is type all of your information about the problems you do in the text part of your R Notebook.</w:t>
      </w:r>
    </w:p>
    <w:p>
      <w:pPr>
        <w:pStyle w:val="Compact"/>
        <w:numPr>
          <w:numId w:val="1001"/>
          <w:ilvl w:val="0"/>
        </w:numPr>
      </w:pPr>
      <w:r>
        <w:t xml:space="preserve">Second thing to do is type all of your R code into R chunks that can be run.</w:t>
      </w:r>
    </w:p>
    <w:p>
      <w:pPr>
        <w:pStyle w:val="Compact"/>
        <w:numPr>
          <w:numId w:val="1001"/>
          <w:ilvl w:val="0"/>
        </w:numPr>
      </w:pPr>
      <w:r>
        <w:t xml:space="preserve">If you load the tidyverse in an R Notebook chunk, be sure to include the</w:t>
      </w:r>
      <w:r>
        <w:t xml:space="preserve"> </w:t>
      </w:r>
      <w:r>
        <w:t xml:space="preserve">“</w:t>
      </w:r>
      <w:r>
        <w:t xml:space="preserve">message = FALSE</w:t>
      </w:r>
      <w:r>
        <w:t xml:space="preserve">”</w:t>
      </w:r>
      <w:r>
        <w:t xml:space="preserve"> </w:t>
      </w:r>
      <w:r>
        <w:t xml:space="preserve">in the {r}, so {r message = FALSE}.</w:t>
      </w:r>
    </w:p>
    <w:p>
      <w:pPr>
        <w:pStyle w:val="Compact"/>
        <w:numPr>
          <w:numId w:val="1001"/>
          <w:ilvl w:val="0"/>
        </w:numPr>
      </w:pPr>
      <w:r>
        <w:t xml:space="preserve">Last thing is to spell check your R Notebook. Edit &gt; Check Spelling… or hit the F7 key.</w:t>
      </w:r>
    </w:p>
    <w:p>
      <w:pPr>
        <w:pStyle w:val="FirstParagraph"/>
      </w:pPr>
      <w:r>
        <w:t xml:space="preserve">Homework 7:</w:t>
      </w:r>
    </w:p>
    <w:p>
      <w:pPr>
        <w:pStyle w:val="SourceCode"/>
      </w:pPr>
      <w:r>
        <w:rPr>
          <w:rStyle w:val="VerbatimChar"/>
        </w:rPr>
        <w:t xml:space="preserve"> Read: Chapter 9, Chapter 10, Chapter 11</w:t>
      </w:r>
      <w:r>
        <w:br w:type="textWrapping"/>
      </w:r>
      <w:r>
        <w:rPr>
          <w:rStyle w:val="VerbatimChar"/>
        </w:rPr>
        <w:t xml:space="preserve"> Do 10.5 Exercises 1, 2</w:t>
      </w:r>
      <w:r>
        <w:br w:type="textWrapping"/>
      </w:r>
      <w:r>
        <w:rPr>
          <w:rStyle w:val="VerbatimChar"/>
        </w:rPr>
        <w:t xml:space="preserve"> Do 11.2.2 Exercise 2</w:t>
      </w:r>
      <w:r>
        <w:br w:type="textWrapping"/>
      </w:r>
      <w:r>
        <w:rPr>
          <w:rStyle w:val="VerbatimChar"/>
        </w:rPr>
        <w:t xml:space="preserve"> Do 11.3.5 Exercises 6, 7</w:t>
      </w:r>
    </w:p>
    <w:p>
      <w:pPr>
        <w:pStyle w:val="SourceCode"/>
      </w:pPr>
      <w:r>
        <w:rPr>
          <w:rStyle w:val="KeywordTok"/>
        </w:rPr>
        <w:t xml:space="preserve">library</w:t>
      </w:r>
      <w:r>
        <w:rPr>
          <w:rStyle w:val="NormalTok"/>
        </w:rPr>
        <w:t xml:space="preserve">(tidyverse)</w:t>
      </w:r>
    </w:p>
    <w:p>
      <w:pPr>
        <w:pStyle w:val="Heading1"/>
      </w:pPr>
      <w:bookmarkStart w:id="21" w:name="section"/>
      <w:bookmarkEnd w:id="21"/>
      <w:r>
        <w:t xml:space="preserve">10.5</w:t>
      </w:r>
    </w:p>
    <w:p>
      <w:pPr>
        <w:pStyle w:val="Heading2"/>
      </w:pPr>
      <w:bookmarkStart w:id="22" w:name="section-1"/>
      <w:bookmarkEnd w:id="22"/>
      <w:r>
        <w:t xml:space="preserve">1.</w:t>
      </w:r>
    </w:p>
    <w:p>
      <w:pPr>
        <w:pStyle w:val="FirstParagraph"/>
      </w:pPr>
      <w:r>
        <w:t xml:space="preserve">At the Console, all of the variables are printed out. Note the labeling of the rows.</w:t>
      </w:r>
    </w:p>
    <w:p>
      <w:pPr>
        <w:pStyle w:val="BodyText"/>
      </w:pPr>
      <w:r>
        <w:t xml:space="preserve">In a notebook data.frames are printed in the same way as a tibble, but the row labels are not printed.</w:t>
      </w:r>
    </w:p>
    <w:p>
      <w:pPr>
        <w:pStyle w:val="BodyText"/>
      </w:pPr>
      <w:r>
        <w:t xml:space="preserve">You can use is_tibble() and class() functions to check what a data.frame is.</w:t>
      </w:r>
    </w:p>
    <w:p>
      <w:pPr>
        <w:pStyle w:val="SourceCode"/>
      </w:pPr>
      <w:r>
        <w:rPr>
          <w:rStyle w:val="KeywordTok"/>
        </w:rPr>
        <w:t xml:space="preserve">library</w:t>
      </w:r>
      <w:r>
        <w:rPr>
          <w:rStyle w:val="NormalTok"/>
        </w:rPr>
        <w:t xml:space="preserve">(tidyverse)</w:t>
      </w:r>
      <w:r>
        <w:br w:type="textWrapping"/>
      </w:r>
      <w:r>
        <w:br w:type="textWrapping"/>
      </w:r>
      <w:r>
        <w:rPr>
          <w:rStyle w:val="KeywordTok"/>
        </w:rPr>
        <w:t xml:space="preserve">is_tibble</w:t>
      </w:r>
      <w:r>
        <w:rPr>
          <w:rStyle w:val="NormalTok"/>
        </w:rPr>
        <w:t xml:space="preserve">(mtcars)</w:t>
      </w:r>
    </w:p>
    <w:p>
      <w:pPr>
        <w:pStyle w:val="SourceCode"/>
      </w:pPr>
      <w:r>
        <w:rPr>
          <w:rStyle w:val="VerbatimChar"/>
        </w:rPr>
        <w:t xml:space="preserve">## [1] FALSE</w:t>
      </w:r>
    </w:p>
    <w:p>
      <w:pPr>
        <w:pStyle w:val="SourceCode"/>
      </w:pPr>
      <w:r>
        <w:rPr>
          <w:rStyle w:val="KeywordTok"/>
        </w:rPr>
        <w:t xml:space="preserve">class</w:t>
      </w:r>
      <w:r>
        <w:rPr>
          <w:rStyle w:val="NormalTok"/>
        </w:rPr>
        <w:t xml:space="preserve">(mtcars)</w:t>
      </w:r>
    </w:p>
    <w:p>
      <w:pPr>
        <w:pStyle w:val="SourceCode"/>
      </w:pPr>
      <w:r>
        <w:rPr>
          <w:rStyle w:val="VerbatimChar"/>
        </w:rPr>
        <w:t xml:space="preserve">## [1] "data.frame"</w:t>
      </w:r>
    </w:p>
    <w:p>
      <w:pPr>
        <w:pStyle w:val="SourceCode"/>
      </w:pPr>
      <w:r>
        <w:rPr>
          <w:rStyle w:val="NormalTok"/>
        </w:rPr>
        <w:t xml:space="preserve">mtcars</w:t>
      </w:r>
    </w:p>
    <w:p>
      <w:pPr>
        <w:pStyle w:val="SourceCode"/>
      </w:pPr>
      <w:r>
        <w:rPr>
          <w:rStyle w:val="VerbatimChar"/>
        </w:rPr>
        <w:t xml:space="preserve">##                      mpg cyl  disp  hp drat    wt  qsec vs am gear carb</w:t>
      </w:r>
      <w:r>
        <w:br w:type="textWrapping"/>
      </w:r>
      <w:r>
        <w:rPr>
          <w:rStyle w:val="VerbatimChar"/>
        </w:rPr>
        <w:t xml:space="preserve">## Mazda RX4           21.0   6 160.0 110 3.90 2.620 16.46  0  1    4    4</w:t>
      </w:r>
      <w:r>
        <w:br w:type="textWrapping"/>
      </w:r>
      <w:r>
        <w:rPr>
          <w:rStyle w:val="VerbatimChar"/>
        </w:rPr>
        <w:t xml:space="preserve">## Mazda RX4 Wag       21.0   6 160.0 110 3.90 2.875 17.02  0  1    4    4</w:t>
      </w:r>
      <w:r>
        <w:br w:type="textWrapping"/>
      </w:r>
      <w:r>
        <w:rPr>
          <w:rStyle w:val="VerbatimChar"/>
        </w:rPr>
        <w:t xml:space="preserve">## Datsun 710          22.8   4 108.0  93 3.85 2.320 18.61  1  1    4    1</w:t>
      </w:r>
      <w:r>
        <w:br w:type="textWrapping"/>
      </w:r>
      <w:r>
        <w:rPr>
          <w:rStyle w:val="VerbatimChar"/>
        </w:rPr>
        <w:t xml:space="preserve">## Hornet 4 Drive      21.4   6 258.0 110 3.08 3.215 19.44  1  0    3    1</w:t>
      </w:r>
      <w:r>
        <w:br w:type="textWrapping"/>
      </w:r>
      <w:r>
        <w:rPr>
          <w:rStyle w:val="VerbatimChar"/>
        </w:rPr>
        <w:t xml:space="preserve">## Hornet Sportabout   18.7   8 360.0 175 3.15 3.440 17.02  0  0    3    2</w:t>
      </w:r>
      <w:r>
        <w:br w:type="textWrapping"/>
      </w:r>
      <w:r>
        <w:rPr>
          <w:rStyle w:val="VerbatimChar"/>
        </w:rPr>
        <w:t xml:space="preserve">## Valiant             18.1   6 225.0 105 2.76 3.460 20.22  1  0    3    1</w:t>
      </w:r>
      <w:r>
        <w:br w:type="textWrapping"/>
      </w:r>
      <w:r>
        <w:rPr>
          <w:rStyle w:val="VerbatimChar"/>
        </w:rPr>
        <w:t xml:space="preserve">## Duster 360          14.3   8 360.0 245 3.21 3.570 15.84  0  0    3    4</w:t>
      </w:r>
      <w:r>
        <w:br w:type="textWrapping"/>
      </w:r>
      <w:r>
        <w:rPr>
          <w:rStyle w:val="VerbatimChar"/>
        </w:rPr>
        <w:t xml:space="preserve">## Merc 240D           24.4   4 146.7  62 3.69 3.190 20.00  1  0    4    2</w:t>
      </w:r>
      <w:r>
        <w:br w:type="textWrapping"/>
      </w:r>
      <w:r>
        <w:rPr>
          <w:rStyle w:val="VerbatimChar"/>
        </w:rPr>
        <w:t xml:space="preserve">## Merc 230            22.8   4 140.8  95 3.92 3.150 22.90  1  0    4    2</w:t>
      </w:r>
      <w:r>
        <w:br w:type="textWrapping"/>
      </w:r>
      <w:r>
        <w:rPr>
          <w:rStyle w:val="VerbatimChar"/>
        </w:rPr>
        <w:t xml:space="preserve">## Merc 280            19.2   6 167.6 123 3.92 3.440 18.30  1  0    4    4</w:t>
      </w:r>
      <w:r>
        <w:br w:type="textWrapping"/>
      </w:r>
      <w:r>
        <w:rPr>
          <w:rStyle w:val="VerbatimChar"/>
        </w:rPr>
        <w:t xml:space="preserve">## Merc 280C           17.8   6 167.6 123 3.92 3.440 18.90  1  0    4    4</w:t>
      </w:r>
      <w:r>
        <w:br w:type="textWrapping"/>
      </w:r>
      <w:r>
        <w:rPr>
          <w:rStyle w:val="VerbatimChar"/>
        </w:rPr>
        <w:t xml:space="preserve">## Merc 450SE          16.4   8 275.8 180 3.07 4.070 17.40  0  0    3    3</w:t>
      </w:r>
      <w:r>
        <w:br w:type="textWrapping"/>
      </w:r>
      <w:r>
        <w:rPr>
          <w:rStyle w:val="VerbatimChar"/>
        </w:rPr>
        <w:t xml:space="preserve">## Merc 450SL          17.3   8 275.8 180 3.07 3.730 17.60  0  0    3    3</w:t>
      </w:r>
      <w:r>
        <w:br w:type="textWrapping"/>
      </w:r>
      <w:r>
        <w:rPr>
          <w:rStyle w:val="VerbatimChar"/>
        </w:rPr>
        <w:t xml:space="preserve">## Merc 450SLC         15.2   8 275.8 180 3.07 3.780 18.00  0  0    3    3</w:t>
      </w:r>
      <w:r>
        <w:br w:type="textWrapping"/>
      </w:r>
      <w:r>
        <w:rPr>
          <w:rStyle w:val="VerbatimChar"/>
        </w:rPr>
        <w:t xml:space="preserve">## Cadillac Fleetwood  10.4   8 472.0 205 2.93 5.250 17.98  0  0    3    4</w:t>
      </w:r>
      <w:r>
        <w:br w:type="textWrapping"/>
      </w:r>
      <w:r>
        <w:rPr>
          <w:rStyle w:val="VerbatimChar"/>
        </w:rPr>
        <w:t xml:space="preserve">## Lincoln Continental 10.4   8 460.0 215 3.00 5.424 17.82  0  0    3    4</w:t>
      </w:r>
      <w:r>
        <w:br w:type="textWrapping"/>
      </w:r>
      <w:r>
        <w:rPr>
          <w:rStyle w:val="VerbatimChar"/>
        </w:rPr>
        <w:t xml:space="preserve">## Chrysler Imperial   14.7   8 440.0 230 3.23 5.345 17.42  0  0    3    4</w:t>
      </w:r>
      <w:r>
        <w:br w:type="textWrapping"/>
      </w:r>
      <w:r>
        <w:rPr>
          <w:rStyle w:val="VerbatimChar"/>
        </w:rPr>
        <w:t xml:space="preserve">## Fiat 128            32.4   4  78.7  66 4.08 2.200 19.47  1  1    4    1</w:t>
      </w:r>
      <w:r>
        <w:br w:type="textWrapping"/>
      </w:r>
      <w:r>
        <w:rPr>
          <w:rStyle w:val="VerbatimChar"/>
        </w:rPr>
        <w:t xml:space="preserve">## Honda Civic         30.4   4  75.7  52 4.93 1.615 18.52  1  1    4    2</w:t>
      </w:r>
      <w:r>
        <w:br w:type="textWrapping"/>
      </w:r>
      <w:r>
        <w:rPr>
          <w:rStyle w:val="VerbatimChar"/>
        </w:rPr>
        <w:t xml:space="preserve">## Toyota Corolla      33.9   4  71.1  65 4.22 1.835 19.90  1  1    4    1</w:t>
      </w:r>
      <w:r>
        <w:br w:type="textWrapping"/>
      </w:r>
      <w:r>
        <w:rPr>
          <w:rStyle w:val="VerbatimChar"/>
        </w:rPr>
        <w:t xml:space="preserve">## Toyota Corona       21.5   4 120.1  97 3.70 2.465 20.01  1  0    3    1</w:t>
      </w:r>
      <w:r>
        <w:br w:type="textWrapping"/>
      </w:r>
      <w:r>
        <w:rPr>
          <w:rStyle w:val="VerbatimChar"/>
        </w:rPr>
        <w:t xml:space="preserve">## Dodge Challenger    15.5   8 318.0 150 2.76 3.520 16.87  0  0    3    2</w:t>
      </w:r>
      <w:r>
        <w:br w:type="textWrapping"/>
      </w:r>
      <w:r>
        <w:rPr>
          <w:rStyle w:val="VerbatimChar"/>
        </w:rPr>
        <w:t xml:space="preserve">## AMC Javelin         15.2   8 304.0 150 3.15 3.435 17.30  0  0    3    2</w:t>
      </w:r>
      <w:r>
        <w:br w:type="textWrapping"/>
      </w:r>
      <w:r>
        <w:rPr>
          <w:rStyle w:val="VerbatimChar"/>
        </w:rPr>
        <w:t xml:space="preserve">## Camaro Z28          13.3   8 350.0 245 3.73 3.840 15.41  0  0    3    4</w:t>
      </w:r>
      <w:r>
        <w:br w:type="textWrapping"/>
      </w:r>
      <w:r>
        <w:rPr>
          <w:rStyle w:val="VerbatimChar"/>
        </w:rPr>
        <w:t xml:space="preserve">## Pontiac Firebird    19.2   8 400.0 175 3.08 3.845 17.05  0  0    3    2</w:t>
      </w:r>
      <w:r>
        <w:br w:type="textWrapping"/>
      </w:r>
      <w:r>
        <w:rPr>
          <w:rStyle w:val="VerbatimChar"/>
        </w:rPr>
        <w:t xml:space="preserve">## Fiat X1-9           27.3   4  79.0  66 4.08 1.935 18.90  1  1    4    1</w:t>
      </w:r>
      <w:r>
        <w:br w:type="textWrapping"/>
      </w:r>
      <w:r>
        <w:rPr>
          <w:rStyle w:val="VerbatimChar"/>
        </w:rPr>
        <w:t xml:space="preserve">## Porsche 914-2       26.0   4 120.3  91 4.43 2.140 16.70  0  1    5    2</w:t>
      </w:r>
      <w:r>
        <w:br w:type="textWrapping"/>
      </w:r>
      <w:r>
        <w:rPr>
          <w:rStyle w:val="VerbatimChar"/>
        </w:rPr>
        <w:t xml:space="preserve">## Lotus Europa        30.4   4  95.1 113 3.77 1.513 16.90  1  1    5    2</w:t>
      </w:r>
      <w:r>
        <w:br w:type="textWrapping"/>
      </w:r>
      <w:r>
        <w:rPr>
          <w:rStyle w:val="VerbatimChar"/>
        </w:rPr>
        <w:t xml:space="preserve">## Ford Pantera L      15.8   8 351.0 264 4.22 3.170 14.50  0  1    5    4</w:t>
      </w:r>
      <w:r>
        <w:br w:type="textWrapping"/>
      </w:r>
      <w:r>
        <w:rPr>
          <w:rStyle w:val="VerbatimChar"/>
        </w:rPr>
        <w:t xml:space="preserve">## Ferrari Dino        19.7   6 145.0 175 3.62 2.770 15.50  0  1    5    6</w:t>
      </w:r>
      <w:r>
        <w:br w:type="textWrapping"/>
      </w:r>
      <w:r>
        <w:rPr>
          <w:rStyle w:val="VerbatimChar"/>
        </w:rPr>
        <w:t xml:space="preserve">## Maserati Bora       15.0   8 301.0 335 3.54 3.570 14.60  0  1    5    8</w:t>
      </w:r>
      <w:r>
        <w:br w:type="textWrapping"/>
      </w:r>
      <w:r>
        <w:rPr>
          <w:rStyle w:val="VerbatimChar"/>
        </w:rPr>
        <w:t xml:space="preserve">## Volvo 142E          21.4   4 121.0 109 4.11 2.780 18.60  1  1    4    2</w:t>
      </w:r>
    </w:p>
    <w:p>
      <w:pPr>
        <w:pStyle w:val="SourceCode"/>
      </w:pPr>
      <w:r>
        <w:rPr>
          <w:rStyle w:val="KeywordTok"/>
        </w:rPr>
        <w:t xml:space="preserve">as.tibble</w:t>
      </w:r>
      <w:r>
        <w:rPr>
          <w:rStyle w:val="NormalTok"/>
        </w:rPr>
        <w:t xml:space="preserve">(mtcars)</w:t>
      </w:r>
    </w:p>
    <w:p>
      <w:pPr>
        <w:pStyle w:val="SourceCode"/>
      </w:pPr>
      <w:r>
        <w:rPr>
          <w:rStyle w:val="VerbatimChar"/>
        </w:rPr>
        <w:t xml:space="preserve">## # A tibble: 32 x 11</w:t>
      </w:r>
      <w:r>
        <w:br w:type="textWrapping"/>
      </w:r>
      <w:r>
        <w:rPr>
          <w:rStyle w:val="VerbatimChar"/>
        </w:rPr>
        <w:t xml:space="preserve">##      mpg   cyl  disp    hp  drat    wt  qsec    vs    am  gear  carb</w:t>
      </w:r>
      <w:r>
        <w:br w:type="textWrapping"/>
      </w:r>
      <w:r>
        <w:rPr>
          <w:rStyle w:val="VerbatimChar"/>
        </w:rPr>
        <w:t xml:space="preserve">##  * &lt;dbl&gt; &lt;dbl&gt; &lt;dbl&gt; &lt;dbl&gt; &lt;dbl&gt; &lt;dbl&gt; &lt;dbl&gt; &lt;dbl&gt; &lt;dbl&gt; &lt;dbl&gt; &lt;dbl&gt;</w:t>
      </w:r>
      <w:r>
        <w:br w:type="textWrapping"/>
      </w:r>
      <w:r>
        <w:rPr>
          <w:rStyle w:val="VerbatimChar"/>
        </w:rPr>
        <w:t xml:space="preserve">##  1  21       6  160    110  3.9   2.62  16.5     0     1     4     4</w:t>
      </w:r>
      <w:r>
        <w:br w:type="textWrapping"/>
      </w:r>
      <w:r>
        <w:rPr>
          <w:rStyle w:val="VerbatimChar"/>
        </w:rPr>
        <w:t xml:space="preserve">##  2  21       6  160    110  3.9   2.88  17.0     0     1     4     4</w:t>
      </w:r>
      <w:r>
        <w:br w:type="textWrapping"/>
      </w:r>
      <w:r>
        <w:rPr>
          <w:rStyle w:val="VerbatimChar"/>
        </w:rPr>
        <w:t xml:space="preserve">##  3  22.8     4  108     93  3.85  2.32  18.6     1     1     4     1</w:t>
      </w:r>
      <w:r>
        <w:br w:type="textWrapping"/>
      </w:r>
      <w:r>
        <w:rPr>
          <w:rStyle w:val="VerbatimChar"/>
        </w:rPr>
        <w:t xml:space="preserve">##  4  21.4     6  258    110  3.08  3.22  19.4     1     0     3     1</w:t>
      </w:r>
      <w:r>
        <w:br w:type="textWrapping"/>
      </w:r>
      <w:r>
        <w:rPr>
          <w:rStyle w:val="VerbatimChar"/>
        </w:rPr>
        <w:t xml:space="preserve">##  5  18.7     8  360    175  3.15  3.44  17.0     0     0     3     2</w:t>
      </w:r>
      <w:r>
        <w:br w:type="textWrapping"/>
      </w:r>
      <w:r>
        <w:rPr>
          <w:rStyle w:val="VerbatimChar"/>
        </w:rPr>
        <w:t xml:space="preserve">##  6  18.1     6  225    105  2.76  3.46  20.2     1     0     3     1</w:t>
      </w:r>
      <w:r>
        <w:br w:type="textWrapping"/>
      </w:r>
      <w:r>
        <w:rPr>
          <w:rStyle w:val="VerbatimChar"/>
        </w:rPr>
        <w:t xml:space="preserve">##  7  14.3     8  360    245  3.21  3.57  15.8     0     0     3     4</w:t>
      </w:r>
      <w:r>
        <w:br w:type="textWrapping"/>
      </w:r>
      <w:r>
        <w:rPr>
          <w:rStyle w:val="VerbatimChar"/>
        </w:rPr>
        <w:t xml:space="preserve">##  8  24.4     4  147.    62  3.69  3.19  20       1     0     4     2</w:t>
      </w:r>
      <w:r>
        <w:br w:type="textWrapping"/>
      </w:r>
      <w:r>
        <w:rPr>
          <w:rStyle w:val="VerbatimChar"/>
        </w:rPr>
        <w:t xml:space="preserve">##  9  22.8     4  141.    95  3.92  3.15  22.9     1     0     4     2</w:t>
      </w:r>
      <w:r>
        <w:br w:type="textWrapping"/>
      </w:r>
      <w:r>
        <w:rPr>
          <w:rStyle w:val="VerbatimChar"/>
        </w:rPr>
        <w:t xml:space="preserve">## 10  19.2     6  168.   123  3.92  3.44  18.3     1     0     4     4</w:t>
      </w:r>
      <w:r>
        <w:br w:type="textWrapping"/>
      </w:r>
      <w:r>
        <w:rPr>
          <w:rStyle w:val="VerbatimChar"/>
        </w:rPr>
        <w:t xml:space="preserve">## # ... with 22 more rows</w:t>
      </w:r>
    </w:p>
    <w:p>
      <w:pPr>
        <w:pStyle w:val="SourceCode"/>
      </w:pPr>
      <w:r>
        <w:rPr>
          <w:rStyle w:val="KeywordTok"/>
        </w:rPr>
        <w:t xml:space="preserve">library</w:t>
      </w:r>
      <w:r>
        <w:rPr>
          <w:rStyle w:val="NormalTok"/>
        </w:rPr>
        <w:t xml:space="preserve">(nycflights13)</w:t>
      </w:r>
      <w:r>
        <w:br w:type="textWrapping"/>
      </w:r>
      <w:r>
        <w:br w:type="textWrapping"/>
      </w:r>
      <w:r>
        <w:rPr>
          <w:rStyle w:val="KeywordTok"/>
        </w:rPr>
        <w:t xml:space="preserve">is_tibble</w:t>
      </w:r>
      <w:r>
        <w:rPr>
          <w:rStyle w:val="NormalTok"/>
        </w:rPr>
        <w:t xml:space="preserve">(flights)</w:t>
      </w:r>
    </w:p>
    <w:p>
      <w:pPr>
        <w:pStyle w:val="SourceCode"/>
      </w:pPr>
      <w:r>
        <w:rPr>
          <w:rStyle w:val="VerbatimChar"/>
        </w:rPr>
        <w:t xml:space="preserve">## [1] TRUE</w:t>
      </w:r>
    </w:p>
    <w:p>
      <w:pPr>
        <w:pStyle w:val="SourceCode"/>
      </w:pPr>
      <w:r>
        <w:rPr>
          <w:rStyle w:val="KeywordTok"/>
        </w:rPr>
        <w:t xml:space="preserve">is_tibble</w:t>
      </w:r>
      <w:r>
        <w:rPr>
          <w:rStyle w:val="NormalTok"/>
        </w:rPr>
        <w:t xml:space="preserve">(planes)</w:t>
      </w:r>
    </w:p>
    <w:p>
      <w:pPr>
        <w:pStyle w:val="SourceCode"/>
      </w:pPr>
      <w:r>
        <w:rPr>
          <w:rStyle w:val="VerbatimChar"/>
        </w:rPr>
        <w:t xml:space="preserve">## [1] TRUE</w:t>
      </w:r>
    </w:p>
    <w:p>
      <w:pPr>
        <w:pStyle w:val="SourceCode"/>
      </w:pPr>
      <w:r>
        <w:rPr>
          <w:rStyle w:val="KeywordTok"/>
        </w:rPr>
        <w:t xml:space="preserve">is_tibble</w:t>
      </w:r>
      <w:r>
        <w:rPr>
          <w:rStyle w:val="NormalTok"/>
        </w:rPr>
        <w:t xml:space="preserve">(airports)</w:t>
      </w:r>
    </w:p>
    <w:p>
      <w:pPr>
        <w:pStyle w:val="SourceCode"/>
      </w:pPr>
      <w:r>
        <w:rPr>
          <w:rStyle w:val="VerbatimChar"/>
        </w:rPr>
        <w:t xml:space="preserve">## [1] TRUE</w:t>
      </w:r>
    </w:p>
    <w:p>
      <w:pPr>
        <w:pStyle w:val="SourceCode"/>
      </w:pPr>
      <w:r>
        <w:rPr>
          <w:rStyle w:val="KeywordTok"/>
        </w:rPr>
        <w:t xml:space="preserve">is_tibble</w:t>
      </w:r>
      <w:r>
        <w:rPr>
          <w:rStyle w:val="NormalTok"/>
        </w:rPr>
        <w:t xml:space="preserve">(weather)</w:t>
      </w:r>
    </w:p>
    <w:p>
      <w:pPr>
        <w:pStyle w:val="SourceCode"/>
      </w:pPr>
      <w:r>
        <w:rPr>
          <w:rStyle w:val="VerbatimChar"/>
        </w:rPr>
        <w:t xml:space="preserve">## [1] TRUE</w:t>
      </w:r>
    </w:p>
    <w:p>
      <w:pPr>
        <w:pStyle w:val="SourceCode"/>
      </w:pPr>
      <w:r>
        <w:rPr>
          <w:rStyle w:val="KeywordTok"/>
        </w:rPr>
        <w:t xml:space="preserve">class</w:t>
      </w:r>
      <w:r>
        <w:rPr>
          <w:rStyle w:val="NormalTok"/>
        </w:rPr>
        <w:t xml:space="preserve">(flights)</w:t>
      </w:r>
    </w:p>
    <w:p>
      <w:pPr>
        <w:pStyle w:val="SourceCode"/>
      </w:pPr>
      <w:r>
        <w:rPr>
          <w:rStyle w:val="VerbatimChar"/>
        </w:rPr>
        <w:t xml:space="preserve">## [1] "tbl_df"     "tbl"        "data.frame"</w:t>
      </w:r>
    </w:p>
    <w:p>
      <w:pPr>
        <w:pStyle w:val="Heading2"/>
      </w:pPr>
      <w:bookmarkStart w:id="23" w:name="section-2"/>
      <w:bookmarkEnd w:id="23"/>
      <w:r>
        <w:t xml:space="preserve">2.</w:t>
      </w:r>
    </w:p>
    <w:p>
      <w:pPr>
        <w:pStyle w:val="FirstParagraph"/>
      </w:pPr>
      <w:r>
        <w:t xml:space="preserve">The main thing that is different is that with data.frame the reference to the variable can use only the first letter, the rest are assumed. This could lead to problems because more than one variable name may start with the same letter.</w:t>
      </w:r>
    </w:p>
    <w:p>
      <w:pPr>
        <w:pStyle w:val="BodyText"/>
      </w:pPr>
      <w:r>
        <w:t xml:space="preserve">The tibble returns a tibble all of the time, regardless of selecting one column or more than one column. In a data.frame if a single column is selected, a vector is returned, otherwise a data.frame is retured. This behavior could cause problems.</w:t>
      </w:r>
    </w:p>
    <w:p>
      <w:pPr>
        <w:pStyle w:val="SourceCode"/>
      </w:pPr>
      <w:r>
        <w:rPr>
          <w:rStyle w:val="NormalTok"/>
        </w:rPr>
        <w:t xml:space="preserve">df &lt;-</w:t>
      </w:r>
      <w:r>
        <w:rPr>
          <w:rStyle w:val="StringTok"/>
        </w:rPr>
        <w:t xml:space="preserve"> </w:t>
      </w:r>
      <w:r>
        <w:rPr>
          <w:rStyle w:val="KeywordTok"/>
        </w:rPr>
        <w:t xml:space="preserve">data.frame</w:t>
      </w:r>
      <w:r>
        <w:rPr>
          <w:rStyle w:val="NormalTok"/>
        </w:rPr>
        <w:t xml:space="preserve">(</w:t>
      </w:r>
      <w:r>
        <w:rPr>
          <w:rStyle w:val="DataTypeTok"/>
        </w:rPr>
        <w:t xml:space="preserve">abc =</w:t>
      </w:r>
      <w:r>
        <w:rPr>
          <w:rStyle w:val="NormalTok"/>
        </w:rPr>
        <w:t xml:space="preserve"> </w:t>
      </w:r>
      <w:r>
        <w:rPr>
          <w:rStyle w:val="DecValTok"/>
        </w:rPr>
        <w:t xml:space="preserve">1</w:t>
      </w:r>
      <w:r>
        <w:rPr>
          <w:rStyle w:val="NormalTok"/>
        </w:rPr>
        <w:t xml:space="preserve">, </w:t>
      </w:r>
      <w:r>
        <w:rPr>
          <w:rStyle w:val="DataTypeTok"/>
        </w:rPr>
        <w:t xml:space="preserve">xyz =</w:t>
      </w:r>
      <w:r>
        <w:rPr>
          <w:rStyle w:val="NormalTok"/>
        </w:rPr>
        <w:t xml:space="preserve"> </w:t>
      </w:r>
      <w:r>
        <w:rPr>
          <w:rStyle w:val="StringTok"/>
        </w:rPr>
        <w:t xml:space="preserve">"a"</w:t>
      </w:r>
      <w:r>
        <w:rPr>
          <w:rStyle w:val="NormalTok"/>
        </w:rPr>
        <w:t xml:space="preserve">)</w:t>
      </w:r>
      <w:r>
        <w:br w:type="textWrapping"/>
      </w:r>
      <w:r>
        <w:rPr>
          <w:rStyle w:val="NormalTok"/>
        </w:rPr>
        <w:t xml:space="preserve">df</w:t>
      </w:r>
      <w:r>
        <w:rPr>
          <w:rStyle w:val="OperatorTok"/>
        </w:rPr>
        <w:t xml:space="preserve">$</w:t>
      </w:r>
      <w:r>
        <w:rPr>
          <w:rStyle w:val="NormalTok"/>
        </w:rPr>
        <w:t xml:space="preserve">x</w:t>
      </w:r>
    </w:p>
    <w:p>
      <w:pPr>
        <w:pStyle w:val="SourceCode"/>
      </w:pPr>
      <w:r>
        <w:rPr>
          <w:rStyle w:val="VerbatimChar"/>
        </w:rPr>
        <w:t xml:space="preserve">## [1] a</w:t>
      </w:r>
      <w:r>
        <w:br w:type="textWrapping"/>
      </w:r>
      <w:r>
        <w:rPr>
          <w:rStyle w:val="VerbatimChar"/>
        </w:rPr>
        <w:t xml:space="preserve">## Levels: a</w:t>
      </w:r>
    </w:p>
    <w:p>
      <w:pPr>
        <w:pStyle w:val="SourceCode"/>
      </w:pPr>
      <w:r>
        <w:rPr>
          <w:rStyle w:val="NormalTok"/>
        </w:rPr>
        <w:t xml:space="preserve">df[, </w:t>
      </w:r>
      <w:r>
        <w:rPr>
          <w:rStyle w:val="StringTok"/>
        </w:rPr>
        <w:t xml:space="preserve">"xyz"</w:t>
      </w:r>
      <w:r>
        <w:rPr>
          <w:rStyle w:val="NormalTok"/>
        </w:rPr>
        <w:t xml:space="preserve">]</w:t>
      </w:r>
    </w:p>
    <w:p>
      <w:pPr>
        <w:pStyle w:val="SourceCode"/>
      </w:pPr>
      <w:r>
        <w:rPr>
          <w:rStyle w:val="VerbatimChar"/>
        </w:rPr>
        <w:t xml:space="preserve">## [1] a</w:t>
      </w:r>
      <w:r>
        <w:br w:type="textWrapping"/>
      </w:r>
      <w:r>
        <w:rPr>
          <w:rStyle w:val="VerbatimChar"/>
        </w:rPr>
        <w:t xml:space="preserve">## Levels: a</w:t>
      </w:r>
    </w:p>
    <w:p>
      <w:pPr>
        <w:pStyle w:val="SourceCode"/>
      </w:pPr>
      <w:r>
        <w:rPr>
          <w:rStyle w:val="NormalTok"/>
        </w:rPr>
        <w:t xml:space="preserve">df[, </w:t>
      </w:r>
      <w:r>
        <w:rPr>
          <w:rStyle w:val="KeywordTok"/>
        </w:rPr>
        <w:t xml:space="preserve">c</w:t>
      </w:r>
      <w:r>
        <w:rPr>
          <w:rStyle w:val="NormalTok"/>
        </w:rPr>
        <w:t xml:space="preserve">(</w:t>
      </w:r>
      <w:r>
        <w:rPr>
          <w:rStyle w:val="StringTok"/>
        </w:rPr>
        <w:t xml:space="preserve">"abc"</w:t>
      </w:r>
      <w:r>
        <w:rPr>
          <w:rStyle w:val="NormalTok"/>
        </w:rPr>
        <w:t xml:space="preserve">, </w:t>
      </w:r>
      <w:r>
        <w:rPr>
          <w:rStyle w:val="StringTok"/>
        </w:rPr>
        <w:t xml:space="preserve">"xyz"</w:t>
      </w:r>
      <w:r>
        <w:rPr>
          <w:rStyle w:val="NormalTok"/>
        </w:rPr>
        <w:t xml:space="preserve">)]</w:t>
      </w:r>
    </w:p>
    <w:p>
      <w:pPr>
        <w:pStyle w:val="SourceCode"/>
      </w:pPr>
      <w:r>
        <w:rPr>
          <w:rStyle w:val="VerbatimChar"/>
        </w:rPr>
        <w:t xml:space="preserve">##   abc xyz</w:t>
      </w:r>
      <w:r>
        <w:br w:type="textWrapping"/>
      </w:r>
      <w:r>
        <w:rPr>
          <w:rStyle w:val="VerbatimChar"/>
        </w:rPr>
        <w:t xml:space="preserve">## 1   1   a</w:t>
      </w:r>
    </w:p>
    <w:p>
      <w:pPr>
        <w:pStyle w:val="FirstParagraph"/>
      </w:pPr>
      <w:r>
        <w:t xml:space="preserve">Converting the data.frame to a tibble.</w:t>
      </w:r>
    </w:p>
    <w:p>
      <w:pPr>
        <w:pStyle w:val="SourceCode"/>
      </w:pPr>
      <w:r>
        <w:rPr>
          <w:rStyle w:val="NormalTok"/>
        </w:rPr>
        <w:t xml:space="preserve">df &lt;-</w:t>
      </w:r>
      <w:r>
        <w:rPr>
          <w:rStyle w:val="StringTok"/>
        </w:rPr>
        <w:t xml:space="preserve"> </w:t>
      </w:r>
      <w:r>
        <w:rPr>
          <w:rStyle w:val="KeywordTok"/>
        </w:rPr>
        <w:t xml:space="preserve">tibble</w:t>
      </w:r>
      <w:r>
        <w:rPr>
          <w:rStyle w:val="NormalTok"/>
        </w:rPr>
        <w:t xml:space="preserve">(</w:t>
      </w:r>
      <w:r>
        <w:rPr>
          <w:rStyle w:val="DataTypeTok"/>
        </w:rPr>
        <w:t xml:space="preserve">abc =</w:t>
      </w:r>
      <w:r>
        <w:rPr>
          <w:rStyle w:val="NormalTok"/>
        </w:rPr>
        <w:t xml:space="preserve"> </w:t>
      </w:r>
      <w:r>
        <w:rPr>
          <w:rStyle w:val="DecValTok"/>
        </w:rPr>
        <w:t xml:space="preserve">1</w:t>
      </w:r>
      <w:r>
        <w:rPr>
          <w:rStyle w:val="NormalTok"/>
        </w:rPr>
        <w:t xml:space="preserve">, </w:t>
      </w:r>
      <w:r>
        <w:rPr>
          <w:rStyle w:val="DataTypeTok"/>
        </w:rPr>
        <w:t xml:space="preserve">xyz =</w:t>
      </w:r>
      <w:r>
        <w:rPr>
          <w:rStyle w:val="NormalTok"/>
        </w:rPr>
        <w:t xml:space="preserve"> </w:t>
      </w:r>
      <w:r>
        <w:rPr>
          <w:rStyle w:val="StringTok"/>
        </w:rPr>
        <w:t xml:space="preserve">"a"</w:t>
      </w:r>
      <w:r>
        <w:rPr>
          <w:rStyle w:val="NormalTok"/>
        </w:rPr>
        <w:t xml:space="preserve">)</w:t>
      </w:r>
      <w:r>
        <w:br w:type="textWrapping"/>
      </w:r>
      <w:r>
        <w:rPr>
          <w:rStyle w:val="NormalTok"/>
        </w:rPr>
        <w:t xml:space="preserve">df</w:t>
      </w:r>
      <w:r>
        <w:rPr>
          <w:rStyle w:val="OperatorTok"/>
        </w:rPr>
        <w:t xml:space="preserve">$</w:t>
      </w:r>
      <w:r>
        <w:rPr>
          <w:rStyle w:val="NormalTok"/>
        </w:rPr>
        <w:t xml:space="preserve">x</w:t>
      </w:r>
    </w:p>
    <w:p>
      <w:pPr>
        <w:pStyle w:val="SourceCode"/>
      </w:pPr>
      <w:r>
        <w:rPr>
          <w:rStyle w:val="VerbatimChar"/>
        </w:rPr>
        <w:t xml:space="preserve">## Warning: Unknown or uninitialised column: 'x'.</w:t>
      </w:r>
    </w:p>
    <w:p>
      <w:pPr>
        <w:pStyle w:val="SourceCode"/>
      </w:pPr>
      <w:r>
        <w:rPr>
          <w:rStyle w:val="VerbatimChar"/>
        </w:rPr>
        <w:t xml:space="preserve">## NULL</w:t>
      </w:r>
    </w:p>
    <w:p>
      <w:pPr>
        <w:pStyle w:val="SourceCode"/>
      </w:pPr>
      <w:r>
        <w:rPr>
          <w:rStyle w:val="NormalTok"/>
        </w:rPr>
        <w:t xml:space="preserve">df[, </w:t>
      </w:r>
      <w:r>
        <w:rPr>
          <w:rStyle w:val="StringTok"/>
        </w:rPr>
        <w:t xml:space="preserve">"xyz"</w:t>
      </w:r>
      <w:r>
        <w:rPr>
          <w:rStyle w:val="NormalTok"/>
        </w:rPr>
        <w:t xml:space="preserve">]</w:t>
      </w:r>
    </w:p>
    <w:p>
      <w:pPr>
        <w:pStyle w:val="SourceCode"/>
      </w:pPr>
      <w:r>
        <w:rPr>
          <w:rStyle w:val="VerbatimChar"/>
        </w:rPr>
        <w:t xml:space="preserve">## # A tibble: 1 x 1</w:t>
      </w:r>
      <w:r>
        <w:br w:type="textWrapping"/>
      </w:r>
      <w:r>
        <w:rPr>
          <w:rStyle w:val="VerbatimChar"/>
        </w:rPr>
        <w:t xml:space="preserve">##   xyz  </w:t>
      </w:r>
      <w:r>
        <w:br w:type="textWrapping"/>
      </w:r>
      <w:r>
        <w:rPr>
          <w:rStyle w:val="VerbatimChar"/>
        </w:rPr>
        <w:t xml:space="preserve">##   &lt;chr&gt;</w:t>
      </w:r>
      <w:r>
        <w:br w:type="textWrapping"/>
      </w:r>
      <w:r>
        <w:rPr>
          <w:rStyle w:val="VerbatimChar"/>
        </w:rPr>
        <w:t xml:space="preserve">## 1 a</w:t>
      </w:r>
    </w:p>
    <w:p>
      <w:pPr>
        <w:pStyle w:val="SourceCode"/>
      </w:pPr>
      <w:r>
        <w:rPr>
          <w:rStyle w:val="NormalTok"/>
        </w:rPr>
        <w:t xml:space="preserve">df[, </w:t>
      </w:r>
      <w:r>
        <w:rPr>
          <w:rStyle w:val="KeywordTok"/>
        </w:rPr>
        <w:t xml:space="preserve">c</w:t>
      </w:r>
      <w:r>
        <w:rPr>
          <w:rStyle w:val="NormalTok"/>
        </w:rPr>
        <w:t xml:space="preserve">(</w:t>
      </w:r>
      <w:r>
        <w:rPr>
          <w:rStyle w:val="StringTok"/>
        </w:rPr>
        <w:t xml:space="preserve">"abc"</w:t>
      </w:r>
      <w:r>
        <w:rPr>
          <w:rStyle w:val="NormalTok"/>
        </w:rPr>
        <w:t xml:space="preserve">, </w:t>
      </w:r>
      <w:r>
        <w:rPr>
          <w:rStyle w:val="StringTok"/>
        </w:rPr>
        <w:t xml:space="preserve">"xyz"</w:t>
      </w:r>
      <w:r>
        <w:rPr>
          <w:rStyle w:val="NormalTok"/>
        </w:rPr>
        <w:t xml:space="preserve">)]</w:t>
      </w:r>
    </w:p>
    <w:p>
      <w:pPr>
        <w:pStyle w:val="SourceCode"/>
      </w:pPr>
      <w:r>
        <w:rPr>
          <w:rStyle w:val="VerbatimChar"/>
        </w:rPr>
        <w:t xml:space="preserve">## # A tibble: 1 x 2</w:t>
      </w:r>
      <w:r>
        <w:br w:type="textWrapping"/>
      </w:r>
      <w:r>
        <w:rPr>
          <w:rStyle w:val="VerbatimChar"/>
        </w:rPr>
        <w:t xml:space="preserve">##     abc xyz  </w:t>
      </w:r>
      <w:r>
        <w:br w:type="textWrapping"/>
      </w:r>
      <w:r>
        <w:rPr>
          <w:rStyle w:val="VerbatimChar"/>
        </w:rPr>
        <w:t xml:space="preserve">##   &lt;dbl&gt; &lt;chr&gt;</w:t>
      </w:r>
      <w:r>
        <w:br w:type="textWrapping"/>
      </w:r>
      <w:r>
        <w:rPr>
          <w:rStyle w:val="VerbatimChar"/>
        </w:rPr>
        <w:t xml:space="preserve">## 1     1 a</w:t>
      </w:r>
    </w:p>
    <w:p>
      <w:pPr>
        <w:pStyle w:val="Heading1"/>
      </w:pPr>
      <w:bookmarkStart w:id="24" w:name="section-3"/>
      <w:bookmarkEnd w:id="24"/>
      <w:r>
        <w:t xml:space="preserve">11.2.2</w:t>
      </w:r>
    </w:p>
    <w:p>
      <w:pPr>
        <w:pStyle w:val="Heading2"/>
      </w:pPr>
      <w:bookmarkStart w:id="25" w:name="section-4"/>
      <w:bookmarkEnd w:id="25"/>
      <w:r>
        <w:t xml:space="preserve">2.</w:t>
      </w:r>
    </w:p>
    <w:p>
      <w:pPr>
        <w:pStyle w:val="FirstParagraph"/>
      </w:pPr>
      <w:r>
        <w:t xml:space="preserve">Read the help files, it appears they have all of the same options.</w:t>
      </w:r>
    </w:p>
    <w:p>
      <w:pPr>
        <w:pStyle w:val="Compact"/>
        <w:numPr>
          <w:numId w:val="1002"/>
          <w:ilvl w:val="0"/>
        </w:numPr>
      </w:pPr>
      <w:r>
        <w:t xml:space="preserve">col_names = TRUE</w:t>
      </w:r>
    </w:p>
    <w:p>
      <w:pPr>
        <w:pStyle w:val="Compact"/>
        <w:numPr>
          <w:numId w:val="1002"/>
          <w:ilvl w:val="0"/>
        </w:numPr>
      </w:pPr>
      <w:r>
        <w:t xml:space="preserve">col_types = NULL</w:t>
      </w:r>
    </w:p>
    <w:p>
      <w:pPr>
        <w:pStyle w:val="Compact"/>
        <w:numPr>
          <w:numId w:val="1002"/>
          <w:ilvl w:val="0"/>
        </w:numPr>
      </w:pPr>
      <w:r>
        <w:t xml:space="preserve">locale = default_locale()</w:t>
      </w:r>
    </w:p>
    <w:p>
      <w:pPr>
        <w:pStyle w:val="Compact"/>
        <w:numPr>
          <w:numId w:val="1002"/>
          <w:ilvl w:val="0"/>
        </w:numPr>
      </w:pPr>
      <w:r>
        <w:t xml:space="preserve">na = c(</w:t>
      </w:r>
      <w:r>
        <w:t xml:space="preserve">“</w:t>
      </w:r>
      <w:r>
        <w:t xml:space="preserve">”</w:t>
      </w:r>
      <w:r>
        <w:t xml:space="preserve">,</w:t>
      </w:r>
      <w:r>
        <w:t xml:space="preserve"> </w:t>
      </w:r>
      <w:r>
        <w:t xml:space="preserve">“</w:t>
      </w:r>
      <w:r>
        <w:t xml:space="preserve">NA</w:t>
      </w:r>
      <w:r>
        <w:t xml:space="preserve">”</w:t>
      </w:r>
      <w:r>
        <w:t xml:space="preserve">)</w:t>
      </w:r>
    </w:p>
    <w:p>
      <w:pPr>
        <w:pStyle w:val="Compact"/>
        <w:numPr>
          <w:numId w:val="1002"/>
          <w:ilvl w:val="0"/>
        </w:numPr>
      </w:pPr>
      <w:r>
        <w:t xml:space="preserve">quoted_na = TRUE</w:t>
      </w:r>
    </w:p>
    <w:p>
      <w:pPr>
        <w:pStyle w:val="Compact"/>
        <w:numPr>
          <w:numId w:val="1002"/>
          <w:ilvl w:val="0"/>
        </w:numPr>
      </w:pPr>
      <w:r>
        <w:t xml:space="preserve">quote =</w:t>
      </w:r>
      <w:r>
        <w:t xml:space="preserve"> </w:t>
      </w:r>
      <w:r>
        <w:t xml:space="preserve">“</w:t>
      </w:r>
      <w:r>
        <w:t xml:space="preserve">"</w:t>
      </w:r>
      <w:r>
        <w:t xml:space="preserve">”</w:t>
      </w:r>
    </w:p>
    <w:p>
      <w:pPr>
        <w:pStyle w:val="Compact"/>
        <w:numPr>
          <w:numId w:val="1002"/>
          <w:ilvl w:val="0"/>
        </w:numPr>
      </w:pPr>
      <w:r>
        <w:t xml:space="preserve">trim_ws = TRUE</w:t>
      </w:r>
    </w:p>
    <w:p>
      <w:pPr>
        <w:pStyle w:val="Compact"/>
        <w:numPr>
          <w:numId w:val="1002"/>
          <w:ilvl w:val="0"/>
        </w:numPr>
      </w:pPr>
      <w:r>
        <w:t xml:space="preserve">n_max = Inf</w:t>
      </w:r>
    </w:p>
    <w:p>
      <w:pPr>
        <w:pStyle w:val="Compact"/>
        <w:numPr>
          <w:numId w:val="1002"/>
          <w:ilvl w:val="0"/>
        </w:numPr>
      </w:pPr>
      <w:r>
        <w:t xml:space="preserve">guess_max = min(1000, n_max)</w:t>
      </w:r>
    </w:p>
    <w:p>
      <w:pPr>
        <w:pStyle w:val="Compact"/>
        <w:numPr>
          <w:numId w:val="1002"/>
          <w:ilvl w:val="0"/>
        </w:numPr>
      </w:pPr>
      <w:r>
        <w:t xml:space="preserve">progress = show_progress()</w:t>
      </w:r>
    </w:p>
    <w:p>
      <w:pPr>
        <w:pStyle w:val="SourceCode"/>
      </w:pPr>
      <w:r>
        <w:rPr>
          <w:rStyle w:val="NormalTok"/>
        </w:rPr>
        <w:t xml:space="preserve">?read_csv</w:t>
      </w:r>
      <w:r>
        <w:br w:type="textWrapping"/>
      </w:r>
      <w:r>
        <w:rPr>
          <w:rStyle w:val="NormalTok"/>
        </w:rPr>
        <w:t xml:space="preserve">?read_tsv</w:t>
      </w:r>
      <w:r>
        <w:br w:type="textWrapping"/>
      </w:r>
      <w:r>
        <w:br w:type="textWrapping"/>
      </w:r>
      <w:r>
        <w:rPr>
          <w:rStyle w:val="KeywordTok"/>
        </w:rPr>
        <w:t xml:space="preserve">union</w:t>
      </w:r>
      <w:r>
        <w:rPr>
          <w:rStyle w:val="NormalTok"/>
        </w:rPr>
        <w:t xml:space="preserve">(</w:t>
      </w:r>
      <w:r>
        <w:rPr>
          <w:rStyle w:val="KeywordTok"/>
        </w:rPr>
        <w:t xml:space="preserve">names</w:t>
      </w:r>
      <w:r>
        <w:rPr>
          <w:rStyle w:val="NormalTok"/>
        </w:rPr>
        <w:t xml:space="preserve">(</w:t>
      </w:r>
      <w:r>
        <w:rPr>
          <w:rStyle w:val="KeywordTok"/>
        </w:rPr>
        <w:t xml:space="preserve">formals</w:t>
      </w:r>
      <w:r>
        <w:rPr>
          <w:rStyle w:val="NormalTok"/>
        </w:rPr>
        <w:t xml:space="preserve">(read_csv)), </w:t>
      </w:r>
      <w:r>
        <w:rPr>
          <w:rStyle w:val="KeywordTok"/>
        </w:rPr>
        <w:t xml:space="preserve">names</w:t>
      </w:r>
      <w:r>
        <w:rPr>
          <w:rStyle w:val="NormalTok"/>
        </w:rPr>
        <w:t xml:space="preserve">(</w:t>
      </w:r>
      <w:r>
        <w:rPr>
          <w:rStyle w:val="KeywordTok"/>
        </w:rPr>
        <w:t xml:space="preserve">formals</w:t>
      </w:r>
      <w:r>
        <w:rPr>
          <w:rStyle w:val="NormalTok"/>
        </w:rPr>
        <w:t xml:space="preserve">(read_tsv)))</w:t>
      </w:r>
    </w:p>
    <w:p>
      <w:pPr>
        <w:pStyle w:val="SourceCode"/>
      </w:pPr>
      <w:r>
        <w:rPr>
          <w:rStyle w:val="VerbatimChar"/>
        </w:rPr>
        <w:t xml:space="preserve">##  [1] "file"      "col_names" "col_types" "locale"    "na"       </w:t>
      </w:r>
      <w:r>
        <w:br w:type="textWrapping"/>
      </w:r>
      <w:r>
        <w:rPr>
          <w:rStyle w:val="VerbatimChar"/>
        </w:rPr>
        <w:t xml:space="preserve">##  [6] "quoted_na" "quote"     "comment"   "trim_ws"   "skip"     </w:t>
      </w:r>
      <w:r>
        <w:br w:type="textWrapping"/>
      </w:r>
      <w:r>
        <w:rPr>
          <w:rStyle w:val="VerbatimChar"/>
        </w:rPr>
        <w:t xml:space="preserve">## [11] "n_max"     "guess_max" "progress"</w:t>
      </w:r>
    </w:p>
    <w:p>
      <w:pPr>
        <w:pStyle w:val="SourceCode"/>
      </w:pPr>
      <w:r>
        <w:rPr>
          <w:rStyle w:val="KeywordTok"/>
        </w:rPr>
        <w:t xml:space="preserve">intersect</w:t>
      </w:r>
      <w:r>
        <w:rPr>
          <w:rStyle w:val="NormalTok"/>
        </w:rPr>
        <w:t xml:space="preserve">(</w:t>
      </w:r>
      <w:r>
        <w:rPr>
          <w:rStyle w:val="KeywordTok"/>
        </w:rPr>
        <w:t xml:space="preserve">names</w:t>
      </w:r>
      <w:r>
        <w:rPr>
          <w:rStyle w:val="NormalTok"/>
        </w:rPr>
        <w:t xml:space="preserve">(</w:t>
      </w:r>
      <w:r>
        <w:rPr>
          <w:rStyle w:val="KeywordTok"/>
        </w:rPr>
        <w:t xml:space="preserve">formals</w:t>
      </w:r>
      <w:r>
        <w:rPr>
          <w:rStyle w:val="NormalTok"/>
        </w:rPr>
        <w:t xml:space="preserve">(read_csv)), </w:t>
      </w:r>
      <w:r>
        <w:rPr>
          <w:rStyle w:val="KeywordTok"/>
        </w:rPr>
        <w:t xml:space="preserve">names</w:t>
      </w:r>
      <w:r>
        <w:rPr>
          <w:rStyle w:val="NormalTok"/>
        </w:rPr>
        <w:t xml:space="preserve">(</w:t>
      </w:r>
      <w:r>
        <w:rPr>
          <w:rStyle w:val="KeywordTok"/>
        </w:rPr>
        <w:t xml:space="preserve">formals</w:t>
      </w:r>
      <w:r>
        <w:rPr>
          <w:rStyle w:val="NormalTok"/>
        </w:rPr>
        <w:t xml:space="preserve">(read_tsv)))</w:t>
      </w:r>
    </w:p>
    <w:p>
      <w:pPr>
        <w:pStyle w:val="SourceCode"/>
      </w:pPr>
      <w:r>
        <w:rPr>
          <w:rStyle w:val="VerbatimChar"/>
        </w:rPr>
        <w:t xml:space="preserve">##  [1] "file"      "col_names" "col_types" "locale"    "na"       </w:t>
      </w:r>
      <w:r>
        <w:br w:type="textWrapping"/>
      </w:r>
      <w:r>
        <w:rPr>
          <w:rStyle w:val="VerbatimChar"/>
        </w:rPr>
        <w:t xml:space="preserve">##  [6] "quoted_na" "quote"     "comment"   "trim_ws"   "skip"     </w:t>
      </w:r>
      <w:r>
        <w:br w:type="textWrapping"/>
      </w:r>
      <w:r>
        <w:rPr>
          <w:rStyle w:val="VerbatimChar"/>
        </w:rPr>
        <w:t xml:space="preserve">## [11] "n_max"     "guess_max" "progress"</w:t>
      </w:r>
    </w:p>
    <w:p>
      <w:pPr>
        <w:pStyle w:val="Heading1"/>
      </w:pPr>
      <w:bookmarkStart w:id="26" w:name="section-5"/>
      <w:bookmarkEnd w:id="26"/>
      <w:r>
        <w:t xml:space="preserve">11.3.5</w:t>
      </w:r>
    </w:p>
    <w:p>
      <w:pPr>
        <w:pStyle w:val="Heading2"/>
      </w:pPr>
      <w:bookmarkStart w:id="27" w:name="section-6"/>
      <w:bookmarkEnd w:id="27"/>
      <w:r>
        <w:t xml:space="preserve">6.</w:t>
      </w:r>
    </w:p>
    <w:p>
      <w:pPr>
        <w:pStyle w:val="FirstParagraph"/>
      </w:pPr>
      <w:r>
        <w:t xml:space="preserve">These solutions are from the</w:t>
      </w:r>
      <w:r>
        <w:t xml:space="preserve"> </w:t>
      </w:r>
      <w:hyperlink r:id="rId28">
        <w:r>
          <w:rPr>
            <w:rStyle w:val="Hyperlink"/>
          </w:rPr>
          <w:t xml:space="preserve">R for Data Science Solutions</w:t>
        </w:r>
      </w:hyperlink>
      <w:r>
        <w:t xml:space="preserve">. Note the problem number has changed.</w:t>
      </w:r>
    </w:p>
    <w:p>
      <w:pPr>
        <w:pStyle w:val="BodyText"/>
      </w:pPr>
      <w:r>
        <w:t xml:space="preserve">UTF-8 is standard now, and ASCII has been around forever.</w:t>
      </w:r>
    </w:p>
    <w:p>
      <w:pPr>
        <w:pStyle w:val="BodyText"/>
      </w:pPr>
      <w:r>
        <w:t xml:space="preserve">For Asian languages Arabic and Vietnamese have ISO and Windows standards. The other major Asian scripts have their own:</w:t>
      </w:r>
    </w:p>
    <w:p>
      <w:pPr>
        <w:pStyle w:val="Compact"/>
        <w:numPr>
          <w:numId w:val="1003"/>
          <w:ilvl w:val="0"/>
        </w:numPr>
      </w:pPr>
      <w:r>
        <w:t xml:space="preserve">Japanese: JIS X 0208, Shift JIS, ISO-2022-JP</w:t>
      </w:r>
    </w:p>
    <w:p>
      <w:pPr>
        <w:pStyle w:val="Compact"/>
        <w:numPr>
          <w:numId w:val="1003"/>
          <w:ilvl w:val="0"/>
        </w:numPr>
      </w:pPr>
      <w:r>
        <w:t xml:space="preserve">Chinese: GB 2312, GBK, GB 18030</w:t>
      </w:r>
    </w:p>
    <w:p>
      <w:pPr>
        <w:pStyle w:val="Compact"/>
        <w:numPr>
          <w:numId w:val="1003"/>
          <w:ilvl w:val="0"/>
        </w:numPr>
      </w:pPr>
      <w:r>
        <w:t xml:space="preserve">Korean: KS X 1001, EUC-KR, ISO-2022-KR</w:t>
      </w:r>
    </w:p>
    <w:p>
      <w:pPr>
        <w:pStyle w:val="Heading2"/>
      </w:pPr>
      <w:bookmarkStart w:id="29" w:name="section-7"/>
      <w:bookmarkEnd w:id="29"/>
      <w:r>
        <w:t xml:space="preserve">7.</w:t>
      </w:r>
    </w:p>
    <w:p>
      <w:pPr>
        <w:pStyle w:val="FirstParagraph"/>
      </w:pPr>
      <w:r>
        <w:t xml:space="preserve">Generate the correct format strings.</w:t>
      </w:r>
    </w:p>
    <w:p>
      <w:pPr>
        <w:pStyle w:val="SourceCode"/>
      </w:pPr>
      <w:r>
        <w:rPr>
          <w:rStyle w:val="NormalTok"/>
        </w:rPr>
        <w:t xml:space="preserve">d1 &lt;-</w:t>
      </w:r>
      <w:r>
        <w:rPr>
          <w:rStyle w:val="StringTok"/>
        </w:rPr>
        <w:t xml:space="preserve"> "January 1, 2010"</w:t>
      </w:r>
      <w:r>
        <w:br w:type="textWrapping"/>
      </w:r>
      <w:r>
        <w:rPr>
          <w:rStyle w:val="NormalTok"/>
        </w:rPr>
        <w:t xml:space="preserve">d2 &lt;-</w:t>
      </w:r>
      <w:r>
        <w:rPr>
          <w:rStyle w:val="StringTok"/>
        </w:rPr>
        <w:t xml:space="preserve"> "2015-Mar-07"</w:t>
      </w:r>
      <w:r>
        <w:br w:type="textWrapping"/>
      </w:r>
      <w:r>
        <w:rPr>
          <w:rStyle w:val="NormalTok"/>
        </w:rPr>
        <w:t xml:space="preserve">d3 &lt;-</w:t>
      </w:r>
      <w:r>
        <w:rPr>
          <w:rStyle w:val="StringTok"/>
        </w:rPr>
        <w:t xml:space="preserve"> "06-Jun-2017"</w:t>
      </w:r>
      <w:r>
        <w:br w:type="textWrapping"/>
      </w:r>
      <w:r>
        <w:rPr>
          <w:rStyle w:val="NormalTok"/>
        </w:rPr>
        <w:t xml:space="preserve">d4 &lt;-</w:t>
      </w:r>
      <w:r>
        <w:rPr>
          <w:rStyle w:val="StringTok"/>
        </w:rPr>
        <w:t xml:space="preserve"> </w:t>
      </w:r>
      <w:r>
        <w:rPr>
          <w:rStyle w:val="KeywordTok"/>
        </w:rPr>
        <w:t xml:space="preserve">c</w:t>
      </w:r>
      <w:r>
        <w:rPr>
          <w:rStyle w:val="NormalTok"/>
        </w:rPr>
        <w:t xml:space="preserve">(</w:t>
      </w:r>
      <w:r>
        <w:rPr>
          <w:rStyle w:val="StringTok"/>
        </w:rPr>
        <w:t xml:space="preserve">"August 19 (2015)"</w:t>
      </w:r>
      <w:r>
        <w:rPr>
          <w:rStyle w:val="NormalTok"/>
        </w:rPr>
        <w:t xml:space="preserve">, </w:t>
      </w:r>
      <w:r>
        <w:rPr>
          <w:rStyle w:val="StringTok"/>
        </w:rPr>
        <w:t xml:space="preserve">"July 1 (2015)"</w:t>
      </w:r>
      <w:r>
        <w:rPr>
          <w:rStyle w:val="NormalTok"/>
        </w:rPr>
        <w:t xml:space="preserve">)</w:t>
      </w:r>
      <w:r>
        <w:br w:type="textWrapping"/>
      </w:r>
      <w:r>
        <w:rPr>
          <w:rStyle w:val="NormalTok"/>
        </w:rPr>
        <w:t xml:space="preserve">d5 &lt;-</w:t>
      </w:r>
      <w:r>
        <w:rPr>
          <w:rStyle w:val="StringTok"/>
        </w:rPr>
        <w:t xml:space="preserve"> "12/30/14"</w:t>
      </w:r>
      <w:r>
        <w:rPr>
          <w:rStyle w:val="NormalTok"/>
        </w:rPr>
        <w:t xml:space="preserve"> </w:t>
      </w:r>
      <w:r>
        <w:rPr>
          <w:rStyle w:val="CommentTok"/>
        </w:rPr>
        <w:t xml:space="preserve"># Dec 30, 2014</w:t>
      </w:r>
      <w:r>
        <w:br w:type="textWrapping"/>
      </w:r>
      <w:r>
        <w:rPr>
          <w:rStyle w:val="NormalTok"/>
        </w:rPr>
        <w:t xml:space="preserve">t1 &lt;-</w:t>
      </w:r>
      <w:r>
        <w:rPr>
          <w:rStyle w:val="StringTok"/>
        </w:rPr>
        <w:t xml:space="preserve"> "1705"</w:t>
      </w:r>
      <w:r>
        <w:br w:type="textWrapping"/>
      </w:r>
      <w:r>
        <w:rPr>
          <w:rStyle w:val="NormalTok"/>
        </w:rPr>
        <w:t xml:space="preserve">t2 &lt;-</w:t>
      </w:r>
      <w:r>
        <w:rPr>
          <w:rStyle w:val="StringTok"/>
        </w:rPr>
        <w:t xml:space="preserve"> "11:15:10.12 PM"</w:t>
      </w:r>
    </w:p>
    <w:p>
      <w:pPr>
        <w:pStyle w:val="SourceCode"/>
      </w:pPr>
      <w:r>
        <w:rPr>
          <w:rStyle w:val="KeywordTok"/>
        </w:rPr>
        <w:t xml:space="preserve">parse_date</w:t>
      </w:r>
      <w:r>
        <w:rPr>
          <w:rStyle w:val="NormalTok"/>
        </w:rPr>
        <w:t xml:space="preserve">(d1, </w:t>
      </w:r>
      <w:r>
        <w:rPr>
          <w:rStyle w:val="StringTok"/>
        </w:rPr>
        <w:t xml:space="preserve">"%B %d, %Y"</w:t>
      </w:r>
      <w:r>
        <w:rPr>
          <w:rStyle w:val="NormalTok"/>
        </w:rPr>
        <w:t xml:space="preserve">)</w:t>
      </w:r>
    </w:p>
    <w:p>
      <w:pPr>
        <w:pStyle w:val="SourceCode"/>
      </w:pPr>
      <w:r>
        <w:rPr>
          <w:rStyle w:val="VerbatimChar"/>
        </w:rPr>
        <w:t xml:space="preserve">## [1] "2010-01-01"</w:t>
      </w:r>
    </w:p>
    <w:p>
      <w:pPr>
        <w:pStyle w:val="SourceCode"/>
      </w:pPr>
      <w:r>
        <w:rPr>
          <w:rStyle w:val="KeywordTok"/>
        </w:rPr>
        <w:t xml:space="preserve">parse_date</w:t>
      </w:r>
      <w:r>
        <w:rPr>
          <w:rStyle w:val="NormalTok"/>
        </w:rPr>
        <w:t xml:space="preserve">(d2, </w:t>
      </w:r>
      <w:r>
        <w:rPr>
          <w:rStyle w:val="StringTok"/>
        </w:rPr>
        <w:t xml:space="preserve">"%Y-%b-%d"</w:t>
      </w:r>
      <w:r>
        <w:rPr>
          <w:rStyle w:val="NormalTok"/>
        </w:rPr>
        <w:t xml:space="preserve">)</w:t>
      </w:r>
    </w:p>
    <w:p>
      <w:pPr>
        <w:pStyle w:val="SourceCode"/>
      </w:pPr>
      <w:r>
        <w:rPr>
          <w:rStyle w:val="VerbatimChar"/>
        </w:rPr>
        <w:t xml:space="preserve">## [1] "2015-03-07"</w:t>
      </w:r>
    </w:p>
    <w:p>
      <w:pPr>
        <w:pStyle w:val="SourceCode"/>
      </w:pPr>
      <w:r>
        <w:rPr>
          <w:rStyle w:val="KeywordTok"/>
        </w:rPr>
        <w:t xml:space="preserve">parse_date</w:t>
      </w:r>
      <w:r>
        <w:rPr>
          <w:rStyle w:val="NormalTok"/>
        </w:rPr>
        <w:t xml:space="preserve">(d3, </w:t>
      </w:r>
      <w:r>
        <w:rPr>
          <w:rStyle w:val="StringTok"/>
        </w:rPr>
        <w:t xml:space="preserve">"%d-%b-%Y"</w:t>
      </w:r>
      <w:r>
        <w:rPr>
          <w:rStyle w:val="NormalTok"/>
        </w:rPr>
        <w:t xml:space="preserve">)</w:t>
      </w:r>
    </w:p>
    <w:p>
      <w:pPr>
        <w:pStyle w:val="SourceCode"/>
      </w:pPr>
      <w:r>
        <w:rPr>
          <w:rStyle w:val="VerbatimChar"/>
        </w:rPr>
        <w:t xml:space="preserve">## [1] "2017-06-06"</w:t>
      </w:r>
    </w:p>
    <w:p>
      <w:pPr>
        <w:pStyle w:val="SourceCode"/>
      </w:pPr>
      <w:r>
        <w:rPr>
          <w:rStyle w:val="KeywordTok"/>
        </w:rPr>
        <w:t xml:space="preserve">parse_date</w:t>
      </w:r>
      <w:r>
        <w:rPr>
          <w:rStyle w:val="NormalTok"/>
        </w:rPr>
        <w:t xml:space="preserve">(d4, </w:t>
      </w:r>
      <w:r>
        <w:rPr>
          <w:rStyle w:val="StringTok"/>
        </w:rPr>
        <w:t xml:space="preserve">"%B %d (%Y)"</w:t>
      </w:r>
      <w:r>
        <w:rPr>
          <w:rStyle w:val="NormalTok"/>
        </w:rPr>
        <w:t xml:space="preserve">)</w:t>
      </w:r>
    </w:p>
    <w:p>
      <w:pPr>
        <w:pStyle w:val="SourceCode"/>
      </w:pPr>
      <w:r>
        <w:rPr>
          <w:rStyle w:val="VerbatimChar"/>
        </w:rPr>
        <w:t xml:space="preserve">## [1] "2015-08-19" "2015-07-01"</w:t>
      </w:r>
    </w:p>
    <w:p>
      <w:pPr>
        <w:pStyle w:val="SourceCode"/>
      </w:pPr>
      <w:r>
        <w:rPr>
          <w:rStyle w:val="KeywordTok"/>
        </w:rPr>
        <w:t xml:space="preserve">parse_date</w:t>
      </w:r>
      <w:r>
        <w:rPr>
          <w:rStyle w:val="NormalTok"/>
        </w:rPr>
        <w:t xml:space="preserve">(d5, </w:t>
      </w:r>
      <w:r>
        <w:rPr>
          <w:rStyle w:val="StringTok"/>
        </w:rPr>
        <w:t xml:space="preserve">"%m/%d/%y"</w:t>
      </w:r>
      <w:r>
        <w:rPr>
          <w:rStyle w:val="NormalTok"/>
        </w:rPr>
        <w:t xml:space="preserve">)</w:t>
      </w:r>
    </w:p>
    <w:p>
      <w:pPr>
        <w:pStyle w:val="SourceCode"/>
      </w:pPr>
      <w:r>
        <w:rPr>
          <w:rStyle w:val="VerbatimChar"/>
        </w:rPr>
        <w:t xml:space="preserve">## [1] "2014-12-30"</w:t>
      </w:r>
    </w:p>
    <w:p>
      <w:pPr>
        <w:pStyle w:val="SourceCode"/>
      </w:pPr>
      <w:r>
        <w:rPr>
          <w:rStyle w:val="KeywordTok"/>
        </w:rPr>
        <w:t xml:space="preserve">parse_time</w:t>
      </w:r>
      <w:r>
        <w:rPr>
          <w:rStyle w:val="NormalTok"/>
        </w:rPr>
        <w:t xml:space="preserve">(t1, </w:t>
      </w:r>
      <w:r>
        <w:rPr>
          <w:rStyle w:val="StringTok"/>
        </w:rPr>
        <w:t xml:space="preserve">"%H%M"</w:t>
      </w:r>
      <w:r>
        <w:rPr>
          <w:rStyle w:val="NormalTok"/>
        </w:rPr>
        <w:t xml:space="preserve">)</w:t>
      </w:r>
    </w:p>
    <w:p>
      <w:pPr>
        <w:pStyle w:val="SourceCode"/>
      </w:pPr>
      <w:r>
        <w:rPr>
          <w:rStyle w:val="VerbatimChar"/>
        </w:rPr>
        <w:t xml:space="preserve">## 17:05:00</w:t>
      </w:r>
    </w:p>
    <w:p>
      <w:pPr>
        <w:pStyle w:val="SourceCode"/>
      </w:pPr>
      <w:r>
        <w:rPr>
          <w:rStyle w:val="KeywordTok"/>
        </w:rPr>
        <w:t xml:space="preserve">parse_time</w:t>
      </w:r>
      <w:r>
        <w:rPr>
          <w:rStyle w:val="NormalTok"/>
        </w:rPr>
        <w:t xml:space="preserve">(t2, </w:t>
      </w:r>
      <w:r>
        <w:rPr>
          <w:rStyle w:val="StringTok"/>
        </w:rPr>
        <w:t xml:space="preserve">"%H:%M:%OS %p"</w:t>
      </w:r>
      <w:r>
        <w:rPr>
          <w:rStyle w:val="NormalTok"/>
        </w:rPr>
        <w:t xml:space="preserve">)</w:t>
      </w:r>
    </w:p>
    <w:p>
      <w:pPr>
        <w:pStyle w:val="SourceCode"/>
      </w:pPr>
      <w:r>
        <w:rPr>
          <w:rStyle w:val="VerbatimChar"/>
        </w:rPr>
        <w:t xml:space="preserve">## 23:15:10.12</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61f1f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6299b5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s://jrnold.github.io/r4ds-exercise-solutions/data-import.html#exercise-11.3.5.6" TargetMode="External" /></Relationships>
</file>

<file path=word/_rels/footnotes.xml.rels><?xml version="1.0" encoding="UTF-8"?>
<Relationships xmlns="http://schemas.openxmlformats.org/package/2006/relationships"><Relationship Type="http://schemas.openxmlformats.org/officeDocument/2006/relationships/hyperlink" Id="rId28" Target="https://jrnold.github.io/r4ds-exercise-solutions/data-import.html#exercise-11.3.5.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450 Section 1 or 2: Homework 7</dc:title>
  <dc:creator/>
  <dcterms:created xsi:type="dcterms:W3CDTF">2018-10-29T16:03:57Z</dcterms:created>
  <dcterms:modified xsi:type="dcterms:W3CDTF">2018-10-29T16:03:57Z</dcterms:modified>
</cp:coreProperties>
</file>